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6D89C8" w14:textId="77777777" w:rsidR="0062730C" w:rsidRPr="00CC2EAE" w:rsidRDefault="0062730C" w:rsidP="00CC2EAE">
      <w:pPr>
        <w:jc w:val="center"/>
        <w:rPr>
          <w:b/>
          <w:sz w:val="26"/>
          <w:szCs w:val="26"/>
        </w:rPr>
      </w:pPr>
      <w:r w:rsidRPr="00CC2EAE">
        <w:rPr>
          <w:b/>
          <w:sz w:val="26"/>
          <w:szCs w:val="26"/>
        </w:rPr>
        <w:t>ПОЛОЖЕНИЕ</w:t>
      </w:r>
    </w:p>
    <w:p w14:paraId="3F9BC1DB" w14:textId="77777777" w:rsidR="00C63E0C" w:rsidRDefault="0062730C" w:rsidP="007401A4">
      <w:pPr>
        <w:jc w:val="center"/>
        <w:rPr>
          <w:b/>
          <w:sz w:val="26"/>
          <w:szCs w:val="26"/>
        </w:rPr>
      </w:pPr>
      <w:r w:rsidRPr="00CC2EAE">
        <w:rPr>
          <w:b/>
          <w:sz w:val="26"/>
          <w:szCs w:val="26"/>
        </w:rPr>
        <w:t xml:space="preserve">об организации и проведении </w:t>
      </w:r>
      <w:r w:rsidR="00186D74">
        <w:rPr>
          <w:b/>
          <w:sz w:val="26"/>
          <w:szCs w:val="26"/>
        </w:rPr>
        <w:t>Конкурса</w:t>
      </w:r>
      <w:r w:rsidRPr="00CC2EAE">
        <w:rPr>
          <w:b/>
          <w:sz w:val="26"/>
          <w:szCs w:val="26"/>
        </w:rPr>
        <w:t xml:space="preserve"> по технике вязания узлов </w:t>
      </w:r>
    </w:p>
    <w:p w14:paraId="5E4B8D4E" w14:textId="0445F3BE" w:rsidR="0062730C" w:rsidRPr="00CC2EAE" w:rsidRDefault="0062730C" w:rsidP="007401A4">
      <w:pPr>
        <w:jc w:val="center"/>
        <w:rPr>
          <w:b/>
          <w:sz w:val="26"/>
          <w:szCs w:val="26"/>
        </w:rPr>
      </w:pPr>
      <w:r w:rsidRPr="00CC2EAE">
        <w:rPr>
          <w:b/>
          <w:sz w:val="26"/>
          <w:szCs w:val="26"/>
        </w:rPr>
        <w:t xml:space="preserve">«Узелок </w:t>
      </w:r>
      <w:r w:rsidR="00F93964">
        <w:rPr>
          <w:b/>
          <w:sz w:val="26"/>
          <w:szCs w:val="26"/>
        </w:rPr>
        <w:t>завяжется 2026</w:t>
      </w:r>
      <w:r w:rsidRPr="00CC2EAE">
        <w:rPr>
          <w:b/>
          <w:sz w:val="26"/>
          <w:szCs w:val="26"/>
        </w:rPr>
        <w:t>»</w:t>
      </w:r>
    </w:p>
    <w:p w14:paraId="1378C666" w14:textId="77777777" w:rsidR="0062730C" w:rsidRPr="00CC2EAE" w:rsidRDefault="0062730C" w:rsidP="007401A4">
      <w:pPr>
        <w:jc w:val="center"/>
        <w:rPr>
          <w:sz w:val="26"/>
          <w:szCs w:val="26"/>
        </w:rPr>
      </w:pPr>
    </w:p>
    <w:p w14:paraId="1B600176" w14:textId="77777777" w:rsidR="0062730C" w:rsidRPr="00CC2EAE" w:rsidRDefault="0062730C" w:rsidP="007401A4">
      <w:pPr>
        <w:jc w:val="center"/>
        <w:rPr>
          <w:b/>
          <w:sz w:val="26"/>
          <w:szCs w:val="26"/>
        </w:rPr>
      </w:pPr>
      <w:r w:rsidRPr="00CC2EAE">
        <w:rPr>
          <w:b/>
          <w:sz w:val="26"/>
          <w:szCs w:val="26"/>
        </w:rPr>
        <w:t>1. Основные положения</w:t>
      </w:r>
    </w:p>
    <w:p w14:paraId="4D24CD81" w14:textId="5F9CC1F1" w:rsidR="0062730C" w:rsidRDefault="0062730C" w:rsidP="007F6709">
      <w:pPr>
        <w:pStyle w:val="a5"/>
        <w:keepNext/>
        <w:numPr>
          <w:ilvl w:val="0"/>
          <w:numId w:val="16"/>
        </w:numPr>
        <w:tabs>
          <w:tab w:val="left" w:pos="0"/>
        </w:tabs>
        <w:autoSpaceDE w:val="0"/>
        <w:autoSpaceDN w:val="0"/>
        <w:adjustRightInd w:val="0"/>
        <w:ind w:left="0" w:firstLine="709"/>
        <w:jc w:val="both"/>
        <w:rPr>
          <w:rFonts w:ascii="Times New Roman" w:hAnsi="Times New Roman"/>
          <w:sz w:val="26"/>
          <w:szCs w:val="26"/>
        </w:rPr>
      </w:pPr>
      <w:r w:rsidRPr="00CC2EAE">
        <w:rPr>
          <w:rFonts w:ascii="Times New Roman" w:hAnsi="Times New Roman"/>
          <w:sz w:val="26"/>
          <w:szCs w:val="26"/>
        </w:rPr>
        <w:t xml:space="preserve">Конкурс по технике вязания узлов «Узелок </w:t>
      </w:r>
      <w:r w:rsidR="00F93964">
        <w:rPr>
          <w:rFonts w:ascii="Times New Roman" w:hAnsi="Times New Roman"/>
          <w:sz w:val="26"/>
          <w:szCs w:val="26"/>
        </w:rPr>
        <w:t>завяжется 2026</w:t>
      </w:r>
      <w:r w:rsidRPr="00CC2EAE">
        <w:rPr>
          <w:rFonts w:ascii="Times New Roman" w:hAnsi="Times New Roman"/>
          <w:sz w:val="26"/>
          <w:szCs w:val="26"/>
        </w:rPr>
        <w:t xml:space="preserve">» (далее </w:t>
      </w:r>
      <w:r w:rsidR="001050FD">
        <w:rPr>
          <w:rFonts w:ascii="Times New Roman" w:hAnsi="Times New Roman"/>
          <w:sz w:val="26"/>
          <w:szCs w:val="26"/>
        </w:rPr>
        <w:t xml:space="preserve">- </w:t>
      </w:r>
      <w:r w:rsidRPr="00CC2EAE">
        <w:rPr>
          <w:rFonts w:ascii="Times New Roman" w:hAnsi="Times New Roman"/>
          <w:sz w:val="26"/>
          <w:szCs w:val="26"/>
        </w:rPr>
        <w:t xml:space="preserve">Конкурс) проводится среди учащихся муниципального бюджетного учреждения дополнительного образования «Станция детского и юношеского туризма и экскурсий» (далее – МБУ ДО «СДЮТиЭ»), согласно </w:t>
      </w:r>
      <w:r w:rsidR="00AC32C5" w:rsidRPr="00CC2EAE">
        <w:rPr>
          <w:rFonts w:ascii="Times New Roman" w:hAnsi="Times New Roman"/>
          <w:sz w:val="26"/>
          <w:szCs w:val="26"/>
        </w:rPr>
        <w:t>плану</w:t>
      </w:r>
      <w:r w:rsidR="00AC32C5">
        <w:rPr>
          <w:rFonts w:ascii="Times New Roman" w:hAnsi="Times New Roman"/>
          <w:sz w:val="26"/>
          <w:szCs w:val="26"/>
        </w:rPr>
        <w:t xml:space="preserve"> мероприятий </w:t>
      </w:r>
      <w:r w:rsidRPr="00CC2EAE">
        <w:rPr>
          <w:rFonts w:ascii="Times New Roman" w:hAnsi="Times New Roman"/>
          <w:sz w:val="26"/>
          <w:szCs w:val="26"/>
        </w:rPr>
        <w:t xml:space="preserve">на </w:t>
      </w:r>
      <w:r w:rsidR="00577AE0">
        <w:rPr>
          <w:rFonts w:ascii="Times New Roman" w:hAnsi="Times New Roman"/>
          <w:sz w:val="26"/>
          <w:szCs w:val="26"/>
        </w:rPr>
        <w:t>2026-2027</w:t>
      </w:r>
      <w:r w:rsidRPr="00CC2EAE">
        <w:rPr>
          <w:rFonts w:ascii="Times New Roman" w:hAnsi="Times New Roman"/>
          <w:sz w:val="26"/>
          <w:szCs w:val="26"/>
        </w:rPr>
        <w:t xml:space="preserve"> учебный год.</w:t>
      </w:r>
    </w:p>
    <w:p w14:paraId="17ECAC33" w14:textId="77777777" w:rsidR="00AC32C5" w:rsidRPr="00CC2EAE" w:rsidRDefault="00AC32C5" w:rsidP="00AC32C5">
      <w:pPr>
        <w:pStyle w:val="a5"/>
        <w:keepNext/>
        <w:tabs>
          <w:tab w:val="left" w:pos="0"/>
        </w:tabs>
        <w:autoSpaceDE w:val="0"/>
        <w:autoSpaceDN w:val="0"/>
        <w:adjustRightInd w:val="0"/>
        <w:ind w:left="709" w:firstLine="0"/>
        <w:jc w:val="both"/>
        <w:rPr>
          <w:rFonts w:ascii="Times New Roman" w:hAnsi="Times New Roman"/>
          <w:sz w:val="26"/>
          <w:szCs w:val="26"/>
        </w:rPr>
      </w:pPr>
    </w:p>
    <w:p w14:paraId="6D96EE4D" w14:textId="77777777" w:rsidR="0062730C" w:rsidRPr="00CC2EAE" w:rsidRDefault="0062730C" w:rsidP="007401A4">
      <w:pPr>
        <w:jc w:val="center"/>
        <w:rPr>
          <w:b/>
          <w:sz w:val="26"/>
          <w:szCs w:val="26"/>
        </w:rPr>
      </w:pPr>
      <w:r w:rsidRPr="00CC2EAE">
        <w:rPr>
          <w:b/>
          <w:sz w:val="26"/>
          <w:szCs w:val="26"/>
        </w:rPr>
        <w:t>2. Учредители и организаторы</w:t>
      </w:r>
    </w:p>
    <w:p w14:paraId="5240EEA4" w14:textId="4919EC1E" w:rsidR="0062730C" w:rsidRPr="00CC2EAE" w:rsidRDefault="0062730C" w:rsidP="00700136">
      <w:pPr>
        <w:pStyle w:val="a5"/>
        <w:numPr>
          <w:ilvl w:val="0"/>
          <w:numId w:val="17"/>
        </w:numPr>
        <w:ind w:left="0" w:firstLine="709"/>
        <w:jc w:val="both"/>
        <w:rPr>
          <w:rFonts w:ascii="Times New Roman" w:hAnsi="Times New Roman"/>
          <w:sz w:val="26"/>
          <w:szCs w:val="26"/>
        </w:rPr>
      </w:pPr>
      <w:r w:rsidRPr="00CC2EAE">
        <w:rPr>
          <w:rFonts w:ascii="Times New Roman" w:hAnsi="Times New Roman"/>
          <w:sz w:val="26"/>
          <w:szCs w:val="26"/>
        </w:rPr>
        <w:t>Организатор «</w:t>
      </w:r>
      <w:r w:rsidR="00186D74">
        <w:rPr>
          <w:rFonts w:ascii="Times New Roman" w:hAnsi="Times New Roman"/>
          <w:sz w:val="26"/>
          <w:szCs w:val="26"/>
        </w:rPr>
        <w:t>Конкурса</w:t>
      </w:r>
      <w:r w:rsidRPr="00CC2EAE">
        <w:rPr>
          <w:rFonts w:ascii="Times New Roman" w:hAnsi="Times New Roman"/>
          <w:sz w:val="26"/>
          <w:szCs w:val="26"/>
        </w:rPr>
        <w:t>»: муниципальное бюджетное учреждение дополнительного образования «Станция детского и юношеского туризма и экскурсий» (далее - МБУ ДО «СДЮТиЭ»).</w:t>
      </w:r>
    </w:p>
    <w:p w14:paraId="200FEE5C" w14:textId="77777777" w:rsidR="0062730C" w:rsidRPr="00CC2EAE" w:rsidRDefault="0062730C" w:rsidP="007401A4">
      <w:pPr>
        <w:ind w:firstLine="720"/>
        <w:jc w:val="both"/>
        <w:rPr>
          <w:sz w:val="26"/>
          <w:szCs w:val="26"/>
        </w:rPr>
      </w:pPr>
    </w:p>
    <w:p w14:paraId="1E37FEAA" w14:textId="77777777" w:rsidR="0062730C" w:rsidRPr="00CC2EAE" w:rsidRDefault="0062730C" w:rsidP="007401A4">
      <w:pPr>
        <w:jc w:val="center"/>
        <w:rPr>
          <w:b/>
          <w:sz w:val="26"/>
          <w:szCs w:val="26"/>
        </w:rPr>
      </w:pPr>
      <w:r w:rsidRPr="00CC2EAE">
        <w:rPr>
          <w:b/>
          <w:sz w:val="26"/>
          <w:szCs w:val="26"/>
        </w:rPr>
        <w:t>3. Цели и задачи</w:t>
      </w:r>
    </w:p>
    <w:p w14:paraId="65317EEC" w14:textId="77777777" w:rsidR="0062730C" w:rsidRPr="00CC2EAE" w:rsidRDefault="0062730C" w:rsidP="00700136">
      <w:pPr>
        <w:pStyle w:val="a5"/>
        <w:numPr>
          <w:ilvl w:val="0"/>
          <w:numId w:val="19"/>
        </w:numPr>
        <w:ind w:left="0" w:firstLine="709"/>
        <w:jc w:val="both"/>
        <w:rPr>
          <w:rFonts w:ascii="Times New Roman" w:hAnsi="Times New Roman"/>
          <w:sz w:val="26"/>
          <w:szCs w:val="26"/>
        </w:rPr>
      </w:pPr>
      <w:r w:rsidRPr="00CC2EAE">
        <w:rPr>
          <w:rFonts w:ascii="Times New Roman" w:hAnsi="Times New Roman"/>
          <w:sz w:val="26"/>
          <w:szCs w:val="26"/>
        </w:rPr>
        <w:t>Привлечение подростков к занятиям туристской деятельностью в направлении «Спортивный туризм»;</w:t>
      </w:r>
    </w:p>
    <w:p w14:paraId="36DF024B" w14:textId="77777777" w:rsidR="0062730C" w:rsidRPr="00CC2EAE" w:rsidRDefault="0062730C" w:rsidP="00700136">
      <w:pPr>
        <w:pStyle w:val="a5"/>
        <w:numPr>
          <w:ilvl w:val="0"/>
          <w:numId w:val="19"/>
        </w:numPr>
        <w:ind w:left="0" w:firstLine="709"/>
        <w:jc w:val="both"/>
        <w:rPr>
          <w:rFonts w:ascii="Times New Roman" w:hAnsi="Times New Roman"/>
          <w:sz w:val="26"/>
          <w:szCs w:val="26"/>
        </w:rPr>
      </w:pPr>
      <w:r w:rsidRPr="00CC2EAE">
        <w:rPr>
          <w:rFonts w:ascii="Times New Roman" w:hAnsi="Times New Roman"/>
          <w:sz w:val="26"/>
          <w:szCs w:val="26"/>
        </w:rPr>
        <w:t>Проверка практических навыков по вязанию туристских узлов;</w:t>
      </w:r>
    </w:p>
    <w:p w14:paraId="2467D9EE" w14:textId="77777777" w:rsidR="0062730C" w:rsidRPr="00CC2EAE" w:rsidRDefault="0062730C" w:rsidP="00700136">
      <w:pPr>
        <w:pStyle w:val="a5"/>
        <w:numPr>
          <w:ilvl w:val="0"/>
          <w:numId w:val="19"/>
        </w:numPr>
        <w:ind w:left="0" w:firstLine="709"/>
        <w:jc w:val="both"/>
        <w:rPr>
          <w:rFonts w:ascii="Times New Roman" w:hAnsi="Times New Roman"/>
          <w:sz w:val="26"/>
          <w:szCs w:val="26"/>
        </w:rPr>
      </w:pPr>
      <w:r w:rsidRPr="00CC2EAE">
        <w:rPr>
          <w:rFonts w:ascii="Times New Roman" w:hAnsi="Times New Roman"/>
          <w:sz w:val="26"/>
          <w:szCs w:val="26"/>
        </w:rPr>
        <w:t>Повышение туристского мастерства;</w:t>
      </w:r>
    </w:p>
    <w:p w14:paraId="3F203B67" w14:textId="77777777" w:rsidR="0062730C" w:rsidRPr="00CC2EAE" w:rsidRDefault="0062730C" w:rsidP="00700136">
      <w:pPr>
        <w:pStyle w:val="a5"/>
        <w:numPr>
          <w:ilvl w:val="0"/>
          <w:numId w:val="19"/>
        </w:numPr>
        <w:ind w:left="0" w:firstLine="709"/>
        <w:jc w:val="both"/>
        <w:rPr>
          <w:rFonts w:ascii="Times New Roman" w:hAnsi="Times New Roman"/>
          <w:sz w:val="26"/>
          <w:szCs w:val="26"/>
        </w:rPr>
      </w:pPr>
      <w:r w:rsidRPr="00CC2EAE">
        <w:rPr>
          <w:rFonts w:ascii="Times New Roman" w:hAnsi="Times New Roman"/>
          <w:sz w:val="26"/>
          <w:szCs w:val="26"/>
        </w:rPr>
        <w:t>Выявление сильнейших участников.</w:t>
      </w:r>
    </w:p>
    <w:p w14:paraId="5293C43F" w14:textId="77777777" w:rsidR="0062730C" w:rsidRPr="00CC2EAE" w:rsidRDefault="0062730C" w:rsidP="00E50566">
      <w:pPr>
        <w:ind w:left="1440"/>
        <w:jc w:val="both"/>
        <w:rPr>
          <w:sz w:val="26"/>
          <w:szCs w:val="26"/>
        </w:rPr>
      </w:pPr>
    </w:p>
    <w:p w14:paraId="09DC78F6" w14:textId="77777777" w:rsidR="0062730C" w:rsidRPr="00CC2EAE" w:rsidRDefault="0062730C" w:rsidP="007401A4">
      <w:pPr>
        <w:jc w:val="center"/>
        <w:rPr>
          <w:b/>
          <w:sz w:val="26"/>
          <w:szCs w:val="26"/>
        </w:rPr>
      </w:pPr>
      <w:r w:rsidRPr="00CC2EAE">
        <w:rPr>
          <w:b/>
          <w:sz w:val="26"/>
          <w:szCs w:val="26"/>
        </w:rPr>
        <w:t xml:space="preserve">4. Участники </w:t>
      </w:r>
    </w:p>
    <w:p w14:paraId="6A192133" w14:textId="77777777" w:rsidR="000A1784" w:rsidRDefault="0062730C" w:rsidP="00700136">
      <w:pPr>
        <w:pStyle w:val="a5"/>
        <w:numPr>
          <w:ilvl w:val="0"/>
          <w:numId w:val="20"/>
        </w:numPr>
        <w:ind w:left="0" w:firstLine="709"/>
        <w:jc w:val="both"/>
        <w:rPr>
          <w:rFonts w:ascii="Times New Roman" w:hAnsi="Times New Roman"/>
          <w:sz w:val="26"/>
          <w:szCs w:val="26"/>
        </w:rPr>
      </w:pPr>
      <w:r w:rsidRPr="00CC2EAE">
        <w:rPr>
          <w:rFonts w:ascii="Times New Roman" w:hAnsi="Times New Roman"/>
          <w:sz w:val="26"/>
          <w:szCs w:val="26"/>
        </w:rPr>
        <w:t xml:space="preserve">Конкурс проводится в </w:t>
      </w:r>
      <w:r w:rsidR="00231605">
        <w:rPr>
          <w:rFonts w:ascii="Times New Roman" w:hAnsi="Times New Roman"/>
          <w:sz w:val="26"/>
          <w:szCs w:val="26"/>
        </w:rPr>
        <w:t xml:space="preserve">личном и </w:t>
      </w:r>
      <w:r w:rsidR="000A1784">
        <w:rPr>
          <w:rFonts w:ascii="Times New Roman" w:hAnsi="Times New Roman"/>
          <w:sz w:val="26"/>
          <w:szCs w:val="26"/>
        </w:rPr>
        <w:t>командном зачете:</w:t>
      </w:r>
    </w:p>
    <w:p w14:paraId="611B8555" w14:textId="77777777" w:rsidR="000A1784" w:rsidRDefault="00231605" w:rsidP="000A1784">
      <w:pPr>
        <w:pStyle w:val="a5"/>
        <w:numPr>
          <w:ilvl w:val="3"/>
          <w:numId w:val="39"/>
        </w:numPr>
        <w:ind w:left="0" w:firstLine="993"/>
        <w:jc w:val="both"/>
        <w:rPr>
          <w:rFonts w:ascii="Times New Roman" w:hAnsi="Times New Roman"/>
          <w:sz w:val="26"/>
          <w:szCs w:val="26"/>
        </w:rPr>
      </w:pPr>
      <w:r>
        <w:rPr>
          <w:rFonts w:ascii="Times New Roman" w:hAnsi="Times New Roman"/>
          <w:sz w:val="26"/>
          <w:szCs w:val="26"/>
        </w:rPr>
        <w:t xml:space="preserve">В подгруппах </w:t>
      </w:r>
      <w:r w:rsidRPr="00231605">
        <w:rPr>
          <w:rFonts w:ascii="Times New Roman" w:hAnsi="Times New Roman"/>
          <w:b/>
          <w:sz w:val="26"/>
          <w:szCs w:val="26"/>
        </w:rPr>
        <w:t>А и Б</w:t>
      </w:r>
      <w:r>
        <w:rPr>
          <w:rFonts w:ascii="Times New Roman" w:hAnsi="Times New Roman"/>
          <w:sz w:val="26"/>
          <w:szCs w:val="26"/>
        </w:rPr>
        <w:t xml:space="preserve"> с</w:t>
      </w:r>
      <w:r w:rsidR="0062730C" w:rsidRPr="00CC2EAE">
        <w:rPr>
          <w:rFonts w:ascii="Times New Roman" w:hAnsi="Times New Roman"/>
          <w:sz w:val="26"/>
          <w:szCs w:val="26"/>
        </w:rPr>
        <w:t>остав команды</w:t>
      </w:r>
      <w:r w:rsidR="00AC32C5">
        <w:rPr>
          <w:rFonts w:ascii="Times New Roman" w:hAnsi="Times New Roman"/>
          <w:sz w:val="26"/>
          <w:szCs w:val="26"/>
        </w:rPr>
        <w:t xml:space="preserve"> –</w:t>
      </w:r>
      <w:r w:rsidR="0062730C" w:rsidRPr="00CC2EAE">
        <w:rPr>
          <w:rFonts w:ascii="Times New Roman" w:hAnsi="Times New Roman"/>
          <w:sz w:val="26"/>
          <w:szCs w:val="26"/>
        </w:rPr>
        <w:t xml:space="preserve"> 2</w:t>
      </w:r>
      <w:r w:rsidR="00AC32C5">
        <w:rPr>
          <w:rFonts w:ascii="Times New Roman" w:hAnsi="Times New Roman"/>
          <w:sz w:val="26"/>
          <w:szCs w:val="26"/>
        </w:rPr>
        <w:t xml:space="preserve"> </w:t>
      </w:r>
      <w:r w:rsidR="000A1784">
        <w:rPr>
          <w:rFonts w:ascii="Times New Roman" w:hAnsi="Times New Roman"/>
          <w:sz w:val="26"/>
          <w:szCs w:val="26"/>
        </w:rPr>
        <w:t>учащихся;</w:t>
      </w:r>
      <w:r>
        <w:rPr>
          <w:rFonts w:ascii="Times New Roman" w:hAnsi="Times New Roman"/>
          <w:sz w:val="26"/>
          <w:szCs w:val="26"/>
        </w:rPr>
        <w:t xml:space="preserve"> </w:t>
      </w:r>
    </w:p>
    <w:p w14:paraId="77D6E59E" w14:textId="77777777" w:rsidR="0062730C" w:rsidRPr="00CC2EAE" w:rsidRDefault="00231605" w:rsidP="000A1784">
      <w:pPr>
        <w:pStyle w:val="a5"/>
        <w:numPr>
          <w:ilvl w:val="3"/>
          <w:numId w:val="39"/>
        </w:numPr>
        <w:ind w:left="0" w:firstLine="993"/>
        <w:jc w:val="both"/>
        <w:rPr>
          <w:rFonts w:ascii="Times New Roman" w:hAnsi="Times New Roman"/>
          <w:sz w:val="26"/>
          <w:szCs w:val="26"/>
        </w:rPr>
      </w:pPr>
      <w:r>
        <w:rPr>
          <w:rFonts w:ascii="Times New Roman" w:hAnsi="Times New Roman"/>
          <w:sz w:val="26"/>
          <w:szCs w:val="26"/>
        </w:rPr>
        <w:t xml:space="preserve">В подгруппах </w:t>
      </w:r>
      <w:r w:rsidRPr="00231605">
        <w:rPr>
          <w:rFonts w:ascii="Times New Roman" w:hAnsi="Times New Roman"/>
          <w:b/>
          <w:sz w:val="26"/>
          <w:szCs w:val="26"/>
        </w:rPr>
        <w:t>В, Г, Д</w:t>
      </w:r>
      <w:r>
        <w:rPr>
          <w:rFonts w:ascii="Times New Roman" w:hAnsi="Times New Roman"/>
          <w:sz w:val="26"/>
          <w:szCs w:val="26"/>
        </w:rPr>
        <w:t xml:space="preserve"> – личный зачет.</w:t>
      </w:r>
    </w:p>
    <w:p w14:paraId="0A33D324" w14:textId="4739EF93" w:rsidR="0062730C" w:rsidRPr="00CC2EAE" w:rsidRDefault="0062730C" w:rsidP="003418CC">
      <w:pPr>
        <w:pStyle w:val="a5"/>
        <w:numPr>
          <w:ilvl w:val="0"/>
          <w:numId w:val="20"/>
        </w:numPr>
        <w:jc w:val="both"/>
        <w:rPr>
          <w:rFonts w:ascii="Times New Roman" w:hAnsi="Times New Roman"/>
          <w:sz w:val="26"/>
          <w:szCs w:val="26"/>
        </w:rPr>
      </w:pPr>
      <w:r w:rsidRPr="00CC2EAE">
        <w:rPr>
          <w:rFonts w:ascii="Times New Roman" w:hAnsi="Times New Roman"/>
          <w:sz w:val="26"/>
          <w:szCs w:val="26"/>
        </w:rPr>
        <w:t>Конкурс проводится в пяти возрастных подгруппах</w:t>
      </w:r>
      <w:r w:rsidR="003418CC">
        <w:rPr>
          <w:rFonts w:ascii="Times New Roman" w:hAnsi="Times New Roman"/>
          <w:sz w:val="26"/>
          <w:szCs w:val="26"/>
        </w:rPr>
        <w:t xml:space="preserve"> по </w:t>
      </w:r>
      <w:r w:rsidR="003418CC" w:rsidRPr="003418CC">
        <w:rPr>
          <w:rFonts w:ascii="Times New Roman" w:hAnsi="Times New Roman"/>
          <w:sz w:val="26"/>
          <w:szCs w:val="26"/>
        </w:rPr>
        <w:t>год</w:t>
      </w:r>
      <w:r w:rsidR="003418CC">
        <w:rPr>
          <w:rFonts w:ascii="Times New Roman" w:hAnsi="Times New Roman"/>
          <w:sz w:val="26"/>
          <w:szCs w:val="26"/>
        </w:rPr>
        <w:t>ам</w:t>
      </w:r>
      <w:r w:rsidR="003418CC" w:rsidRPr="003418CC">
        <w:rPr>
          <w:rFonts w:ascii="Times New Roman" w:hAnsi="Times New Roman"/>
          <w:sz w:val="26"/>
          <w:szCs w:val="26"/>
        </w:rPr>
        <w:t xml:space="preserve"> рождения</w:t>
      </w:r>
      <w:r w:rsidRPr="00CC2EAE">
        <w:rPr>
          <w:rFonts w:ascii="Times New Roman" w:hAnsi="Times New Roman"/>
          <w:sz w:val="26"/>
          <w:szCs w:val="26"/>
        </w:rPr>
        <w:t>:</w:t>
      </w:r>
    </w:p>
    <w:p w14:paraId="0137BF8F" w14:textId="6CB488CE" w:rsidR="0062730C" w:rsidRPr="00CC2EAE" w:rsidRDefault="00202F9B" w:rsidP="00485B83">
      <w:pPr>
        <w:ind w:firstLine="720"/>
        <w:jc w:val="both"/>
        <w:rPr>
          <w:sz w:val="26"/>
          <w:szCs w:val="26"/>
        </w:rPr>
      </w:pPr>
      <w:r w:rsidRPr="00C25B20">
        <w:rPr>
          <w:b/>
          <w:sz w:val="28"/>
          <w:szCs w:val="28"/>
        </w:rPr>
        <w:t>«А» –</w:t>
      </w:r>
      <w:r>
        <w:rPr>
          <w:b/>
          <w:sz w:val="28"/>
          <w:szCs w:val="28"/>
        </w:rPr>
        <w:t xml:space="preserve"> 17-18 лет, «Б» – 15-16 лет</w:t>
      </w:r>
      <w:r>
        <w:rPr>
          <w:b/>
          <w:sz w:val="26"/>
          <w:szCs w:val="26"/>
        </w:rPr>
        <w:t xml:space="preserve">, </w:t>
      </w:r>
      <w:r w:rsidRPr="00C25B20">
        <w:rPr>
          <w:b/>
          <w:sz w:val="28"/>
          <w:szCs w:val="28"/>
        </w:rPr>
        <w:t>«В» –</w:t>
      </w:r>
      <w:r>
        <w:rPr>
          <w:b/>
          <w:sz w:val="28"/>
          <w:szCs w:val="28"/>
        </w:rPr>
        <w:t xml:space="preserve"> 12-14 лет</w:t>
      </w:r>
      <w:r w:rsidR="0062730C" w:rsidRPr="00CC2EAE">
        <w:rPr>
          <w:sz w:val="26"/>
          <w:szCs w:val="26"/>
        </w:rPr>
        <w:t>,</w:t>
      </w:r>
      <w:r>
        <w:rPr>
          <w:sz w:val="26"/>
          <w:szCs w:val="26"/>
        </w:rPr>
        <w:t xml:space="preserve"> </w:t>
      </w:r>
      <w:r>
        <w:rPr>
          <w:b/>
          <w:sz w:val="28"/>
          <w:szCs w:val="26"/>
        </w:rPr>
        <w:t xml:space="preserve">«Г» – 9-11 лет, </w:t>
      </w:r>
      <w:r w:rsidRPr="00AA790C">
        <w:rPr>
          <w:b/>
          <w:sz w:val="28"/>
          <w:szCs w:val="26"/>
        </w:rPr>
        <w:t xml:space="preserve">«Д» – </w:t>
      </w:r>
      <w:r>
        <w:rPr>
          <w:b/>
          <w:sz w:val="28"/>
          <w:szCs w:val="26"/>
        </w:rPr>
        <w:t>7-8 лет</w:t>
      </w:r>
      <w:r>
        <w:rPr>
          <w:sz w:val="26"/>
          <w:szCs w:val="26"/>
        </w:rPr>
        <w:t xml:space="preserve"> </w:t>
      </w:r>
      <w:r w:rsidR="0062730C" w:rsidRPr="00CC2EAE">
        <w:rPr>
          <w:sz w:val="26"/>
          <w:szCs w:val="26"/>
        </w:rPr>
        <w:t xml:space="preserve">выполняющие условия для указанной подгруппы (Приложение </w:t>
      </w:r>
      <w:r w:rsidR="0025496D">
        <w:rPr>
          <w:sz w:val="26"/>
          <w:szCs w:val="26"/>
        </w:rPr>
        <w:t>2</w:t>
      </w:r>
      <w:r w:rsidR="0062730C" w:rsidRPr="00CC2EAE">
        <w:rPr>
          <w:sz w:val="26"/>
          <w:szCs w:val="26"/>
        </w:rPr>
        <w:t>).</w:t>
      </w:r>
    </w:p>
    <w:p w14:paraId="52BC7C42" w14:textId="64F12FA9" w:rsidR="0062730C" w:rsidRDefault="0062730C" w:rsidP="00485B83">
      <w:pPr>
        <w:pStyle w:val="a5"/>
        <w:numPr>
          <w:ilvl w:val="0"/>
          <w:numId w:val="20"/>
        </w:numPr>
        <w:ind w:left="0" w:firstLine="709"/>
        <w:jc w:val="both"/>
        <w:rPr>
          <w:rFonts w:ascii="Times New Roman" w:hAnsi="Times New Roman"/>
          <w:sz w:val="26"/>
          <w:szCs w:val="26"/>
        </w:rPr>
      </w:pPr>
      <w:r w:rsidRPr="00CC2EAE">
        <w:rPr>
          <w:rFonts w:ascii="Times New Roman" w:hAnsi="Times New Roman"/>
          <w:sz w:val="26"/>
          <w:szCs w:val="26"/>
        </w:rPr>
        <w:t>Разрешается перевод участника из младшей группы в старшую с согласия представителя команды, по ходатайству педагога дополнительного образования и с разрешения главного судьи.</w:t>
      </w:r>
    </w:p>
    <w:p w14:paraId="13BE44BB" w14:textId="6DA82D21" w:rsidR="0025496D" w:rsidRPr="00CC2EAE" w:rsidRDefault="0025496D" w:rsidP="00485B83">
      <w:pPr>
        <w:pStyle w:val="a5"/>
        <w:numPr>
          <w:ilvl w:val="0"/>
          <w:numId w:val="20"/>
        </w:numPr>
        <w:ind w:left="0" w:firstLine="709"/>
        <w:jc w:val="both"/>
        <w:rPr>
          <w:rFonts w:ascii="Times New Roman" w:hAnsi="Times New Roman"/>
          <w:sz w:val="26"/>
          <w:szCs w:val="26"/>
        </w:rPr>
      </w:pPr>
      <w:r>
        <w:rPr>
          <w:rFonts w:ascii="Times New Roman" w:hAnsi="Times New Roman"/>
          <w:sz w:val="26"/>
          <w:szCs w:val="26"/>
        </w:rPr>
        <w:t>Если на момент проведения конкурса</w:t>
      </w:r>
      <w:r w:rsidRPr="0025496D">
        <w:rPr>
          <w:rFonts w:ascii="Times New Roman" w:hAnsi="Times New Roman"/>
          <w:sz w:val="26"/>
          <w:szCs w:val="26"/>
        </w:rPr>
        <w:t xml:space="preserve"> </w:t>
      </w:r>
      <w:r>
        <w:rPr>
          <w:rFonts w:ascii="Times New Roman" w:hAnsi="Times New Roman"/>
          <w:sz w:val="26"/>
          <w:szCs w:val="26"/>
        </w:rPr>
        <w:t>участник переходит в старшую возрастную группу (день рождение), то он имеет право в течение</w:t>
      </w:r>
      <w:r w:rsidR="00037C9E">
        <w:rPr>
          <w:rFonts w:ascii="Times New Roman" w:hAnsi="Times New Roman"/>
          <w:sz w:val="26"/>
          <w:szCs w:val="26"/>
        </w:rPr>
        <w:t xml:space="preserve"> </w:t>
      </w:r>
      <w:r>
        <w:rPr>
          <w:rFonts w:ascii="Times New Roman" w:hAnsi="Times New Roman"/>
          <w:sz w:val="26"/>
          <w:szCs w:val="26"/>
        </w:rPr>
        <w:t>1 месяца</w:t>
      </w:r>
      <w:r w:rsidR="00037C9E">
        <w:rPr>
          <w:rFonts w:ascii="Times New Roman" w:hAnsi="Times New Roman"/>
          <w:sz w:val="26"/>
          <w:szCs w:val="26"/>
        </w:rPr>
        <w:t xml:space="preserve"> со дня рождения остаться</w:t>
      </w:r>
      <w:r>
        <w:rPr>
          <w:rFonts w:ascii="Times New Roman" w:hAnsi="Times New Roman"/>
          <w:sz w:val="26"/>
          <w:szCs w:val="26"/>
        </w:rPr>
        <w:t xml:space="preserve"> в той подгруппе, в которой он был указан в заявке.</w:t>
      </w:r>
    </w:p>
    <w:p w14:paraId="23F7C95F" w14:textId="77777777" w:rsidR="0062730C" w:rsidRPr="00CC2EAE" w:rsidRDefault="0062730C" w:rsidP="004E2484">
      <w:pPr>
        <w:pStyle w:val="a5"/>
        <w:numPr>
          <w:ilvl w:val="0"/>
          <w:numId w:val="20"/>
        </w:numPr>
        <w:ind w:left="0" w:firstLine="709"/>
        <w:jc w:val="both"/>
        <w:rPr>
          <w:rFonts w:ascii="Times New Roman" w:hAnsi="Times New Roman"/>
          <w:sz w:val="26"/>
          <w:szCs w:val="26"/>
        </w:rPr>
      </w:pPr>
      <w:r w:rsidRPr="00CC2EAE">
        <w:rPr>
          <w:rFonts w:ascii="Times New Roman" w:hAnsi="Times New Roman"/>
          <w:sz w:val="26"/>
          <w:szCs w:val="26"/>
        </w:rPr>
        <w:t>Судейская коллегия оставляет за собой право добавлять или объединять подгруппы.</w:t>
      </w:r>
    </w:p>
    <w:p w14:paraId="73F4F4D6" w14:textId="49EE1591" w:rsidR="000A1784" w:rsidRPr="00F93964" w:rsidRDefault="0062730C" w:rsidP="00092742">
      <w:pPr>
        <w:pStyle w:val="a5"/>
        <w:numPr>
          <w:ilvl w:val="0"/>
          <w:numId w:val="20"/>
        </w:numPr>
        <w:tabs>
          <w:tab w:val="left" w:pos="709"/>
        </w:tabs>
        <w:ind w:left="0" w:firstLine="709"/>
        <w:jc w:val="both"/>
        <w:rPr>
          <w:rFonts w:ascii="Times New Roman" w:hAnsi="Times New Roman"/>
          <w:sz w:val="26"/>
          <w:szCs w:val="26"/>
          <w:highlight w:val="yellow"/>
        </w:rPr>
      </w:pPr>
      <w:r w:rsidRPr="00F93964">
        <w:rPr>
          <w:rFonts w:ascii="Times New Roman" w:hAnsi="Times New Roman"/>
          <w:sz w:val="26"/>
          <w:szCs w:val="26"/>
          <w:highlight w:val="yellow"/>
        </w:rPr>
        <w:t xml:space="preserve">Командные заявки подаются через Яндекс-форму </w:t>
      </w:r>
      <w:r w:rsidR="003C2200" w:rsidRPr="00F93964">
        <w:rPr>
          <w:rFonts w:ascii="Times New Roman" w:hAnsi="Times New Roman"/>
          <w:b/>
          <w:sz w:val="26"/>
          <w:szCs w:val="26"/>
          <w:highlight w:val="yellow"/>
        </w:rPr>
        <w:t>до 14.00 часов 1</w:t>
      </w:r>
      <w:r w:rsidR="00092742">
        <w:rPr>
          <w:rFonts w:ascii="Times New Roman" w:hAnsi="Times New Roman"/>
          <w:b/>
          <w:sz w:val="26"/>
          <w:szCs w:val="26"/>
          <w:highlight w:val="yellow"/>
        </w:rPr>
        <w:t>0</w:t>
      </w:r>
      <w:r w:rsidRPr="00F93964">
        <w:rPr>
          <w:rFonts w:ascii="Times New Roman" w:hAnsi="Times New Roman"/>
          <w:b/>
          <w:sz w:val="26"/>
          <w:szCs w:val="26"/>
          <w:highlight w:val="yellow"/>
        </w:rPr>
        <w:t xml:space="preserve"> ноября</w:t>
      </w:r>
      <w:r w:rsidR="009A29BD" w:rsidRPr="00F93964">
        <w:rPr>
          <w:rFonts w:ascii="Times New Roman" w:hAnsi="Times New Roman"/>
          <w:b/>
          <w:sz w:val="26"/>
          <w:szCs w:val="26"/>
          <w:highlight w:val="yellow"/>
        </w:rPr>
        <w:t xml:space="preserve"> </w:t>
      </w:r>
      <w:r w:rsidR="00F93964">
        <w:rPr>
          <w:rFonts w:ascii="Times New Roman" w:hAnsi="Times New Roman"/>
          <w:b/>
          <w:sz w:val="26"/>
          <w:szCs w:val="26"/>
          <w:highlight w:val="yellow"/>
        </w:rPr>
        <w:t>2026</w:t>
      </w:r>
      <w:r w:rsidRPr="00F93964">
        <w:rPr>
          <w:rFonts w:ascii="Times New Roman" w:hAnsi="Times New Roman"/>
          <w:b/>
          <w:sz w:val="26"/>
          <w:szCs w:val="26"/>
          <w:highlight w:val="yellow"/>
        </w:rPr>
        <w:t xml:space="preserve"> по ссылке</w:t>
      </w:r>
      <w:r w:rsidRPr="00F93964">
        <w:rPr>
          <w:rFonts w:ascii="Times New Roman" w:hAnsi="Times New Roman"/>
          <w:i/>
          <w:sz w:val="26"/>
          <w:szCs w:val="26"/>
          <w:highlight w:val="yellow"/>
        </w:rPr>
        <w:t xml:space="preserve"> </w:t>
      </w:r>
      <w:hyperlink r:id="rId8" w:history="1">
        <w:r w:rsidR="00092742" w:rsidRPr="00ED5BF3">
          <w:rPr>
            <w:rStyle w:val="a3"/>
            <w:rFonts w:ascii="Times New Roman" w:hAnsi="Times New Roman"/>
            <w:sz w:val="26"/>
            <w:szCs w:val="26"/>
          </w:rPr>
          <w:t>https://disk.yandex.ru/d/4NFQbmW3jkdrAw</w:t>
        </w:r>
      </w:hyperlink>
      <w:r w:rsidR="009A29BD" w:rsidRPr="00F93964">
        <w:rPr>
          <w:rFonts w:ascii="Times New Roman" w:hAnsi="Times New Roman"/>
          <w:sz w:val="26"/>
          <w:szCs w:val="26"/>
          <w:highlight w:val="yellow"/>
        </w:rPr>
        <w:t xml:space="preserve"> </w:t>
      </w:r>
      <w:r w:rsidRPr="00F93964">
        <w:rPr>
          <w:rFonts w:ascii="Times New Roman" w:hAnsi="Times New Roman"/>
          <w:sz w:val="26"/>
          <w:szCs w:val="26"/>
          <w:highlight w:val="yellow"/>
        </w:rPr>
        <w:t xml:space="preserve"> (Приложение 1).</w:t>
      </w:r>
    </w:p>
    <w:p w14:paraId="173DDCBD" w14:textId="77777777" w:rsidR="003C2200" w:rsidRPr="00092742" w:rsidRDefault="003C2200" w:rsidP="00092742">
      <w:pPr>
        <w:tabs>
          <w:tab w:val="left" w:pos="709"/>
        </w:tabs>
        <w:jc w:val="both"/>
        <w:rPr>
          <w:sz w:val="26"/>
          <w:szCs w:val="26"/>
        </w:rPr>
      </w:pPr>
    </w:p>
    <w:p w14:paraId="3B4A0C23" w14:textId="77777777" w:rsidR="0062730C" w:rsidRPr="00CC2EAE" w:rsidRDefault="0062730C" w:rsidP="00CC2EAE">
      <w:pPr>
        <w:spacing w:line="259" w:lineRule="auto"/>
        <w:jc w:val="center"/>
        <w:rPr>
          <w:b/>
          <w:sz w:val="26"/>
          <w:szCs w:val="26"/>
        </w:rPr>
      </w:pPr>
      <w:r w:rsidRPr="00CC2EAE">
        <w:rPr>
          <w:b/>
          <w:sz w:val="26"/>
          <w:szCs w:val="26"/>
        </w:rPr>
        <w:t>5. Порядок проведения</w:t>
      </w:r>
    </w:p>
    <w:p w14:paraId="22C06D83" w14:textId="3221B811" w:rsidR="0062730C" w:rsidRPr="00CC2EAE" w:rsidRDefault="0062730C" w:rsidP="00CC2EAE">
      <w:pPr>
        <w:pStyle w:val="a5"/>
        <w:keepNext/>
        <w:numPr>
          <w:ilvl w:val="0"/>
          <w:numId w:val="14"/>
        </w:numPr>
        <w:ind w:left="0" w:firstLine="709"/>
        <w:jc w:val="both"/>
        <w:rPr>
          <w:rFonts w:ascii="Times New Roman" w:hAnsi="Times New Roman"/>
          <w:sz w:val="26"/>
          <w:szCs w:val="26"/>
        </w:rPr>
      </w:pPr>
      <w:r w:rsidRPr="00CC2EAE">
        <w:rPr>
          <w:rFonts w:ascii="Times New Roman" w:hAnsi="Times New Roman"/>
          <w:sz w:val="26"/>
          <w:szCs w:val="26"/>
        </w:rPr>
        <w:t xml:space="preserve">Конкурс проводится </w:t>
      </w:r>
      <w:r w:rsidR="00AC32C5" w:rsidRPr="00AC32C5">
        <w:rPr>
          <w:rFonts w:ascii="Times New Roman" w:hAnsi="Times New Roman"/>
          <w:b/>
          <w:sz w:val="26"/>
          <w:szCs w:val="26"/>
        </w:rPr>
        <w:t>12</w:t>
      </w:r>
      <w:r w:rsidR="00CA0852">
        <w:rPr>
          <w:rFonts w:ascii="Times New Roman" w:hAnsi="Times New Roman"/>
          <w:b/>
          <w:sz w:val="26"/>
          <w:szCs w:val="26"/>
        </w:rPr>
        <w:t xml:space="preserve"> ноября </w:t>
      </w:r>
      <w:r w:rsidR="00037C9E">
        <w:rPr>
          <w:rFonts w:ascii="Times New Roman" w:hAnsi="Times New Roman"/>
          <w:b/>
          <w:sz w:val="26"/>
          <w:szCs w:val="26"/>
        </w:rPr>
        <w:t xml:space="preserve">2026: </w:t>
      </w:r>
      <w:r w:rsidR="00037C9E" w:rsidRPr="00CC2EAE">
        <w:rPr>
          <w:rFonts w:ascii="Times New Roman" w:hAnsi="Times New Roman"/>
          <w:sz w:val="26"/>
          <w:szCs w:val="26"/>
        </w:rPr>
        <w:t>с</w:t>
      </w:r>
      <w:r w:rsidR="003663B8">
        <w:rPr>
          <w:rFonts w:ascii="Times New Roman" w:hAnsi="Times New Roman"/>
          <w:sz w:val="26"/>
          <w:szCs w:val="26"/>
        </w:rPr>
        <w:t xml:space="preserve"> 14.00 до 16.00 </w:t>
      </w:r>
      <w:r w:rsidR="00CA0852" w:rsidRPr="00CA0852">
        <w:rPr>
          <w:rFonts w:ascii="Times New Roman" w:hAnsi="Times New Roman"/>
          <w:sz w:val="26"/>
          <w:szCs w:val="26"/>
        </w:rPr>
        <w:t xml:space="preserve">для подгрупп </w:t>
      </w:r>
      <w:r w:rsidR="00CA0852" w:rsidRPr="00CA0852">
        <w:rPr>
          <w:rFonts w:ascii="Times New Roman" w:hAnsi="Times New Roman"/>
          <w:b/>
          <w:sz w:val="26"/>
          <w:szCs w:val="26"/>
        </w:rPr>
        <w:t>Д, Г, В</w:t>
      </w:r>
      <w:r w:rsidR="00AC32C5" w:rsidRPr="00CA0852">
        <w:rPr>
          <w:rFonts w:ascii="Times New Roman" w:hAnsi="Times New Roman"/>
          <w:sz w:val="26"/>
          <w:szCs w:val="26"/>
        </w:rPr>
        <w:t xml:space="preserve"> и</w:t>
      </w:r>
      <w:r w:rsidR="00AC32C5" w:rsidRPr="00AC32C5">
        <w:rPr>
          <w:rFonts w:ascii="Times New Roman" w:hAnsi="Times New Roman"/>
          <w:b/>
          <w:sz w:val="26"/>
          <w:szCs w:val="26"/>
        </w:rPr>
        <w:t xml:space="preserve"> </w:t>
      </w:r>
      <w:r w:rsidR="003663B8">
        <w:rPr>
          <w:rFonts w:ascii="Times New Roman" w:hAnsi="Times New Roman"/>
          <w:sz w:val="26"/>
          <w:szCs w:val="26"/>
        </w:rPr>
        <w:t xml:space="preserve">с 16.30 до 18.00 </w:t>
      </w:r>
      <w:r w:rsidR="00CA0852" w:rsidRPr="00CA0852">
        <w:rPr>
          <w:rFonts w:ascii="Times New Roman" w:hAnsi="Times New Roman"/>
          <w:sz w:val="26"/>
          <w:szCs w:val="26"/>
        </w:rPr>
        <w:t xml:space="preserve">для подгрупп </w:t>
      </w:r>
      <w:r w:rsidR="00CA0852" w:rsidRPr="00CA0852">
        <w:rPr>
          <w:rFonts w:ascii="Times New Roman" w:hAnsi="Times New Roman"/>
          <w:b/>
          <w:sz w:val="26"/>
          <w:szCs w:val="26"/>
        </w:rPr>
        <w:t>А и Б</w:t>
      </w:r>
      <w:r w:rsidR="00CA0852">
        <w:rPr>
          <w:rFonts w:ascii="Times New Roman" w:hAnsi="Times New Roman"/>
          <w:sz w:val="26"/>
          <w:szCs w:val="26"/>
        </w:rPr>
        <w:t>,</w:t>
      </w:r>
      <w:r w:rsidRPr="00CC2EAE">
        <w:rPr>
          <w:rFonts w:ascii="Times New Roman" w:hAnsi="Times New Roman"/>
          <w:sz w:val="26"/>
          <w:szCs w:val="26"/>
        </w:rPr>
        <w:t xml:space="preserve"> в помещениях МБУ ДО «СДЮТиЭ», г. Норильск, ул. Набережная Урванцева, дом 35</w:t>
      </w:r>
      <w:r w:rsidR="00AC32C5">
        <w:rPr>
          <w:rFonts w:ascii="Times New Roman" w:hAnsi="Times New Roman"/>
          <w:sz w:val="26"/>
          <w:szCs w:val="26"/>
        </w:rPr>
        <w:t xml:space="preserve"> </w:t>
      </w:r>
      <w:r w:rsidRPr="00CC2EAE">
        <w:rPr>
          <w:rFonts w:ascii="Times New Roman" w:hAnsi="Times New Roman"/>
          <w:sz w:val="26"/>
          <w:szCs w:val="26"/>
        </w:rPr>
        <w:t>согласно регламенту.</w:t>
      </w:r>
    </w:p>
    <w:p w14:paraId="4B36096A" w14:textId="05F0F1BA" w:rsidR="0062730C" w:rsidRPr="00CC2EAE" w:rsidRDefault="0062730C" w:rsidP="00CC2EAE">
      <w:pPr>
        <w:pStyle w:val="a5"/>
        <w:keepNext/>
        <w:numPr>
          <w:ilvl w:val="0"/>
          <w:numId w:val="14"/>
        </w:numPr>
        <w:ind w:left="0" w:firstLine="709"/>
        <w:jc w:val="both"/>
        <w:rPr>
          <w:rFonts w:ascii="Times New Roman" w:hAnsi="Times New Roman"/>
          <w:sz w:val="26"/>
          <w:szCs w:val="26"/>
        </w:rPr>
      </w:pPr>
      <w:r w:rsidRPr="00CC2EAE">
        <w:rPr>
          <w:rFonts w:ascii="Times New Roman" w:hAnsi="Times New Roman"/>
          <w:iCs/>
          <w:spacing w:val="-1"/>
          <w:sz w:val="26"/>
          <w:szCs w:val="26"/>
        </w:rPr>
        <w:t>Изменения</w:t>
      </w:r>
      <w:r>
        <w:rPr>
          <w:rFonts w:ascii="Times New Roman" w:hAnsi="Times New Roman"/>
          <w:iCs/>
          <w:spacing w:val="-1"/>
          <w:sz w:val="26"/>
          <w:szCs w:val="26"/>
        </w:rPr>
        <w:t xml:space="preserve"> </w:t>
      </w:r>
      <w:r w:rsidRPr="00CC2EAE">
        <w:rPr>
          <w:rFonts w:ascii="Times New Roman" w:hAnsi="Times New Roman"/>
          <w:iCs/>
          <w:spacing w:val="-1"/>
          <w:sz w:val="26"/>
          <w:szCs w:val="26"/>
        </w:rPr>
        <w:t>в заявках подгруппы подаются главному секретарю в день проведения</w:t>
      </w:r>
      <w:r>
        <w:rPr>
          <w:rFonts w:ascii="Times New Roman" w:hAnsi="Times New Roman"/>
          <w:iCs/>
          <w:spacing w:val="-1"/>
          <w:sz w:val="26"/>
          <w:szCs w:val="26"/>
        </w:rPr>
        <w:t xml:space="preserve"> </w:t>
      </w:r>
      <w:r w:rsidR="00186D74">
        <w:rPr>
          <w:rFonts w:ascii="Times New Roman" w:hAnsi="Times New Roman"/>
          <w:iCs/>
          <w:spacing w:val="-1"/>
          <w:sz w:val="26"/>
          <w:szCs w:val="26"/>
        </w:rPr>
        <w:t>Конкурса</w:t>
      </w:r>
      <w:r w:rsidRPr="00CC2EAE">
        <w:rPr>
          <w:rFonts w:ascii="Times New Roman" w:hAnsi="Times New Roman"/>
          <w:sz w:val="26"/>
          <w:szCs w:val="26"/>
        </w:rPr>
        <w:t xml:space="preserve"> за 30 минут до начала </w:t>
      </w:r>
      <w:r w:rsidR="00186D74">
        <w:rPr>
          <w:rFonts w:ascii="Times New Roman" w:hAnsi="Times New Roman"/>
          <w:sz w:val="26"/>
          <w:szCs w:val="26"/>
        </w:rPr>
        <w:t>Конкурса</w:t>
      </w:r>
      <w:r w:rsidRPr="00CC2EAE">
        <w:rPr>
          <w:rFonts w:ascii="Times New Roman" w:hAnsi="Times New Roman"/>
          <w:iCs/>
          <w:spacing w:val="-1"/>
          <w:sz w:val="26"/>
          <w:szCs w:val="26"/>
        </w:rPr>
        <w:t>.</w:t>
      </w:r>
    </w:p>
    <w:p w14:paraId="731404A4" w14:textId="5AAF72E8" w:rsidR="0062730C" w:rsidRPr="00CC2EAE" w:rsidRDefault="0062730C" w:rsidP="00CC2EAE">
      <w:pPr>
        <w:pStyle w:val="a5"/>
        <w:keepNext/>
        <w:numPr>
          <w:ilvl w:val="0"/>
          <w:numId w:val="14"/>
        </w:numPr>
        <w:ind w:left="0" w:firstLine="709"/>
        <w:jc w:val="both"/>
        <w:rPr>
          <w:rFonts w:ascii="Times New Roman" w:hAnsi="Times New Roman"/>
          <w:sz w:val="26"/>
          <w:szCs w:val="26"/>
        </w:rPr>
      </w:pPr>
      <w:r w:rsidRPr="00CC2EAE">
        <w:rPr>
          <w:rFonts w:ascii="Times New Roman" w:hAnsi="Times New Roman"/>
          <w:sz w:val="26"/>
          <w:szCs w:val="26"/>
        </w:rPr>
        <w:t xml:space="preserve">Команда/участник, не соответствующий требованиям </w:t>
      </w:r>
      <w:r w:rsidR="00186D74">
        <w:rPr>
          <w:rFonts w:ascii="Times New Roman" w:hAnsi="Times New Roman"/>
          <w:sz w:val="26"/>
          <w:szCs w:val="26"/>
        </w:rPr>
        <w:t>Конкурса</w:t>
      </w:r>
      <w:r w:rsidRPr="00CC2EAE">
        <w:rPr>
          <w:rFonts w:ascii="Times New Roman" w:hAnsi="Times New Roman"/>
          <w:sz w:val="26"/>
          <w:szCs w:val="26"/>
        </w:rPr>
        <w:t xml:space="preserve"> и демонстрирующая некорректное поведение, снимается с участия в Конкурсе</w:t>
      </w:r>
      <w:r w:rsidR="000A1784">
        <w:rPr>
          <w:rFonts w:ascii="Times New Roman" w:hAnsi="Times New Roman"/>
          <w:sz w:val="26"/>
          <w:szCs w:val="26"/>
        </w:rPr>
        <w:t>, а их результаты аннулируются.</w:t>
      </w:r>
    </w:p>
    <w:p w14:paraId="6202FF50" w14:textId="77777777" w:rsidR="0062730C" w:rsidRPr="00CC2EAE" w:rsidRDefault="0062730C" w:rsidP="00CC2EAE">
      <w:pPr>
        <w:pStyle w:val="ac"/>
        <w:numPr>
          <w:ilvl w:val="0"/>
          <w:numId w:val="14"/>
        </w:numPr>
        <w:tabs>
          <w:tab w:val="left" w:pos="1418"/>
        </w:tabs>
        <w:spacing w:after="0"/>
        <w:ind w:left="0" w:firstLine="709"/>
        <w:jc w:val="both"/>
        <w:rPr>
          <w:sz w:val="26"/>
          <w:szCs w:val="26"/>
        </w:rPr>
      </w:pPr>
      <w:r w:rsidRPr="00CC2EAE">
        <w:rPr>
          <w:sz w:val="26"/>
          <w:szCs w:val="26"/>
        </w:rPr>
        <w:t>Название команды должно быть корректным и не содержать</w:t>
      </w:r>
      <w:r>
        <w:rPr>
          <w:sz w:val="26"/>
          <w:szCs w:val="26"/>
        </w:rPr>
        <w:t xml:space="preserve"> </w:t>
      </w:r>
      <w:r w:rsidRPr="00CC2EAE">
        <w:rPr>
          <w:sz w:val="26"/>
          <w:szCs w:val="26"/>
        </w:rPr>
        <w:t>слов/выражений, которые могут оскорбить кого-либо, оскорблять вероисповедание человека, ущемлять его права или призывать к насильственным действиям. В случае несоблюдения данного условия, вступает в силу п. 5.3 настоящего Положения.</w:t>
      </w:r>
    </w:p>
    <w:p w14:paraId="28098418" w14:textId="2BC2EA12" w:rsidR="0062730C" w:rsidRPr="00CC2EAE" w:rsidRDefault="0062730C" w:rsidP="00CC2EAE">
      <w:pPr>
        <w:pStyle w:val="ac"/>
        <w:numPr>
          <w:ilvl w:val="0"/>
          <w:numId w:val="14"/>
        </w:numPr>
        <w:tabs>
          <w:tab w:val="left" w:pos="1418"/>
        </w:tabs>
        <w:spacing w:after="0"/>
        <w:ind w:left="0" w:firstLine="709"/>
        <w:jc w:val="both"/>
        <w:rPr>
          <w:sz w:val="26"/>
          <w:szCs w:val="26"/>
        </w:rPr>
      </w:pPr>
      <w:r w:rsidRPr="00CC2EAE">
        <w:rPr>
          <w:sz w:val="26"/>
          <w:szCs w:val="26"/>
        </w:rPr>
        <w:lastRenderedPageBreak/>
        <w:t xml:space="preserve">В случае несогласия с результатами протоколов </w:t>
      </w:r>
      <w:r w:rsidR="00186D74">
        <w:rPr>
          <w:sz w:val="26"/>
          <w:szCs w:val="26"/>
        </w:rPr>
        <w:t>Конкурса</w:t>
      </w:r>
      <w:r w:rsidRPr="00CC2EAE">
        <w:rPr>
          <w:sz w:val="26"/>
          <w:szCs w:val="26"/>
        </w:rPr>
        <w:t xml:space="preserve">, каждая команда имеет право подать протест в письменной форме на имя главного судьи в течение 15 минут после оглашения предварительных результатов </w:t>
      </w:r>
      <w:r w:rsidR="00186D74">
        <w:rPr>
          <w:sz w:val="26"/>
          <w:szCs w:val="26"/>
        </w:rPr>
        <w:t>Конкурса</w:t>
      </w:r>
      <w:r w:rsidRPr="00CC2EAE">
        <w:rPr>
          <w:sz w:val="26"/>
          <w:szCs w:val="26"/>
        </w:rPr>
        <w:t>. Главный судья обязан разъяснить участникам причины принятия/отклонении протеста.</w:t>
      </w:r>
    </w:p>
    <w:p w14:paraId="101D5301" w14:textId="3C070B45" w:rsidR="0062730C" w:rsidRPr="00CC2EAE" w:rsidRDefault="0052338F" w:rsidP="00700136">
      <w:pPr>
        <w:pStyle w:val="ac"/>
        <w:numPr>
          <w:ilvl w:val="0"/>
          <w:numId w:val="14"/>
        </w:numPr>
        <w:tabs>
          <w:tab w:val="left" w:pos="1418"/>
        </w:tabs>
        <w:spacing w:after="0"/>
        <w:ind w:left="0" w:firstLine="709"/>
        <w:jc w:val="both"/>
        <w:rPr>
          <w:sz w:val="26"/>
          <w:szCs w:val="26"/>
        </w:rPr>
      </w:pPr>
      <w:r>
        <w:rPr>
          <w:sz w:val="26"/>
          <w:szCs w:val="26"/>
        </w:rPr>
        <w:t xml:space="preserve">Все решения главного судьи </w:t>
      </w:r>
      <w:r w:rsidR="00186D74">
        <w:rPr>
          <w:sz w:val="26"/>
          <w:szCs w:val="26"/>
        </w:rPr>
        <w:t>Конкурса</w:t>
      </w:r>
      <w:r w:rsidR="0062730C" w:rsidRPr="00CC2EAE">
        <w:rPr>
          <w:sz w:val="26"/>
          <w:szCs w:val="26"/>
        </w:rPr>
        <w:t xml:space="preserve"> обязательны для исполнения и оспариванию не подлежат.</w:t>
      </w:r>
    </w:p>
    <w:p w14:paraId="50060F60" w14:textId="77777777" w:rsidR="0062730C" w:rsidRPr="00CC2EAE" w:rsidRDefault="0062730C" w:rsidP="00D6503F">
      <w:pPr>
        <w:shd w:val="clear" w:color="auto" w:fill="FFFFFF"/>
        <w:tabs>
          <w:tab w:val="left" w:pos="1080"/>
        </w:tabs>
        <w:spacing w:line="274" w:lineRule="exact"/>
        <w:jc w:val="both"/>
        <w:rPr>
          <w:sz w:val="26"/>
          <w:szCs w:val="26"/>
        </w:rPr>
      </w:pPr>
    </w:p>
    <w:p w14:paraId="1388B0B1" w14:textId="77777777" w:rsidR="0062730C" w:rsidRPr="00DF6D5A" w:rsidRDefault="0062730C" w:rsidP="00DF6D5A">
      <w:pPr>
        <w:jc w:val="center"/>
        <w:rPr>
          <w:b/>
          <w:sz w:val="26"/>
          <w:szCs w:val="26"/>
        </w:rPr>
      </w:pPr>
      <w:r w:rsidRPr="00CC2EAE">
        <w:rPr>
          <w:b/>
          <w:sz w:val="26"/>
          <w:szCs w:val="26"/>
        </w:rPr>
        <w:t>6. Определение победителей</w:t>
      </w:r>
    </w:p>
    <w:p w14:paraId="7DEF2F78" w14:textId="2D3DDDC0" w:rsidR="0062730C" w:rsidRPr="00037C9E" w:rsidRDefault="0062730C" w:rsidP="00700136">
      <w:pPr>
        <w:pStyle w:val="a4"/>
        <w:numPr>
          <w:ilvl w:val="0"/>
          <w:numId w:val="15"/>
        </w:numPr>
        <w:ind w:left="0" w:firstLine="709"/>
        <w:jc w:val="both"/>
        <w:rPr>
          <w:rFonts w:ascii="Times New Roman" w:hAnsi="Times New Roman"/>
          <w:b/>
          <w:sz w:val="26"/>
          <w:szCs w:val="26"/>
        </w:rPr>
      </w:pPr>
      <w:r w:rsidRPr="00037C9E">
        <w:rPr>
          <w:rFonts w:ascii="Times New Roman" w:hAnsi="Times New Roman"/>
          <w:b/>
          <w:sz w:val="26"/>
          <w:szCs w:val="26"/>
        </w:rPr>
        <w:t>Подведение итогов в подгрупп</w:t>
      </w:r>
      <w:r w:rsidR="00FF466F" w:rsidRPr="00037C9E">
        <w:rPr>
          <w:rFonts w:ascii="Times New Roman" w:hAnsi="Times New Roman"/>
          <w:b/>
          <w:sz w:val="26"/>
          <w:szCs w:val="26"/>
        </w:rPr>
        <w:t>е</w:t>
      </w:r>
      <w:r w:rsidR="00D36616" w:rsidRPr="00037C9E">
        <w:rPr>
          <w:rFonts w:ascii="Times New Roman" w:hAnsi="Times New Roman"/>
          <w:b/>
          <w:sz w:val="26"/>
          <w:szCs w:val="26"/>
        </w:rPr>
        <w:t xml:space="preserve"> </w:t>
      </w:r>
      <w:r w:rsidR="00FF466F" w:rsidRPr="00037C9E">
        <w:rPr>
          <w:rFonts w:ascii="Times New Roman" w:hAnsi="Times New Roman"/>
          <w:b/>
          <w:sz w:val="26"/>
          <w:szCs w:val="26"/>
        </w:rPr>
        <w:t xml:space="preserve">А </w:t>
      </w:r>
      <w:r w:rsidR="00D36616" w:rsidRPr="00037C9E">
        <w:rPr>
          <w:rFonts w:ascii="Times New Roman" w:hAnsi="Times New Roman"/>
          <w:b/>
          <w:sz w:val="26"/>
          <w:szCs w:val="26"/>
        </w:rPr>
        <w:t xml:space="preserve">проводится по сумме </w:t>
      </w:r>
      <w:r w:rsidR="00FF466F" w:rsidRPr="00037C9E">
        <w:rPr>
          <w:rFonts w:ascii="Times New Roman" w:hAnsi="Times New Roman"/>
          <w:b/>
          <w:sz w:val="26"/>
          <w:szCs w:val="26"/>
        </w:rPr>
        <w:t>трех</w:t>
      </w:r>
      <w:r w:rsidRPr="00037C9E">
        <w:rPr>
          <w:rFonts w:ascii="Times New Roman" w:hAnsi="Times New Roman"/>
          <w:b/>
          <w:sz w:val="26"/>
          <w:szCs w:val="26"/>
        </w:rPr>
        <w:t xml:space="preserve"> этапов</w:t>
      </w:r>
      <w:r w:rsidR="00FF466F" w:rsidRPr="00037C9E">
        <w:rPr>
          <w:rFonts w:ascii="Times New Roman" w:hAnsi="Times New Roman"/>
          <w:b/>
          <w:sz w:val="26"/>
          <w:szCs w:val="26"/>
        </w:rPr>
        <w:t>:</w:t>
      </w:r>
      <w:r w:rsidRPr="00037C9E">
        <w:rPr>
          <w:rFonts w:ascii="Times New Roman" w:hAnsi="Times New Roman"/>
          <w:b/>
          <w:sz w:val="26"/>
          <w:szCs w:val="26"/>
        </w:rPr>
        <w:t xml:space="preserve"> </w:t>
      </w:r>
    </w:p>
    <w:p w14:paraId="5BFCFF22" w14:textId="60F0610E" w:rsidR="0062730C" w:rsidRPr="00EC364B" w:rsidRDefault="0062730C" w:rsidP="003C2200">
      <w:pPr>
        <w:ind w:firstLine="720"/>
        <w:jc w:val="both"/>
        <w:rPr>
          <w:sz w:val="26"/>
          <w:szCs w:val="26"/>
        </w:rPr>
      </w:pPr>
      <w:r w:rsidRPr="003C2200">
        <w:rPr>
          <w:b/>
          <w:sz w:val="26"/>
          <w:szCs w:val="26"/>
          <w:u w:val="single"/>
        </w:rPr>
        <w:t>Первый этап</w:t>
      </w:r>
      <w:r w:rsidR="00FF466F">
        <w:rPr>
          <w:b/>
          <w:sz w:val="26"/>
          <w:szCs w:val="26"/>
          <w:u w:val="single"/>
        </w:rPr>
        <w:t xml:space="preserve"> А</w:t>
      </w:r>
      <w:r w:rsidRPr="003C2200">
        <w:rPr>
          <w:b/>
          <w:sz w:val="26"/>
          <w:szCs w:val="26"/>
        </w:rPr>
        <w:t>:</w:t>
      </w:r>
      <w:r w:rsidRPr="00EC364B">
        <w:rPr>
          <w:sz w:val="26"/>
          <w:szCs w:val="26"/>
        </w:rPr>
        <w:t xml:space="preserve"> за правильно связанные носилки начисляется </w:t>
      </w:r>
      <w:r w:rsidR="000A1784">
        <w:rPr>
          <w:sz w:val="26"/>
          <w:szCs w:val="26"/>
        </w:rPr>
        <w:t xml:space="preserve">максимальное количество баллов - </w:t>
      </w:r>
      <w:r w:rsidRPr="00EC364B">
        <w:rPr>
          <w:sz w:val="26"/>
          <w:szCs w:val="26"/>
        </w:rPr>
        <w:t>17 баллов. За каждый не связанный, неправильно связанный узел, провис в плетении и «лишний» узел – м</w:t>
      </w:r>
      <w:r w:rsidR="00D36616">
        <w:rPr>
          <w:sz w:val="26"/>
          <w:szCs w:val="26"/>
        </w:rPr>
        <w:t>инус 1 балл. Контрольное время 6</w:t>
      </w:r>
      <w:r w:rsidRPr="00EC364B">
        <w:rPr>
          <w:sz w:val="26"/>
          <w:szCs w:val="26"/>
        </w:rPr>
        <w:t xml:space="preserve"> мин</w:t>
      </w:r>
      <w:r w:rsidR="00D36616">
        <w:rPr>
          <w:sz w:val="26"/>
          <w:szCs w:val="26"/>
        </w:rPr>
        <w:t>ут</w:t>
      </w:r>
      <w:r w:rsidRPr="00EC364B">
        <w:rPr>
          <w:sz w:val="26"/>
          <w:szCs w:val="26"/>
        </w:rPr>
        <w:t>. Лучший результат – наибольшее количество баллов, за наименьшее время.</w:t>
      </w:r>
    </w:p>
    <w:p w14:paraId="13D4B4F7" w14:textId="0619ABF6" w:rsidR="0062730C" w:rsidRPr="00EC364B" w:rsidRDefault="0062730C" w:rsidP="003C2200">
      <w:pPr>
        <w:pStyle w:val="1"/>
        <w:ind w:firstLine="720"/>
        <w:jc w:val="both"/>
        <w:rPr>
          <w:rFonts w:ascii="Times New Roman" w:hAnsi="Times New Roman"/>
          <w:sz w:val="26"/>
          <w:szCs w:val="26"/>
        </w:rPr>
      </w:pPr>
      <w:r w:rsidRPr="003C2200">
        <w:rPr>
          <w:rFonts w:ascii="Times New Roman" w:hAnsi="Times New Roman"/>
          <w:b/>
          <w:sz w:val="26"/>
          <w:szCs w:val="26"/>
          <w:u w:val="single"/>
        </w:rPr>
        <w:t>Второй этап</w:t>
      </w:r>
      <w:r w:rsidR="00FF466F">
        <w:rPr>
          <w:rFonts w:ascii="Times New Roman" w:hAnsi="Times New Roman"/>
          <w:b/>
          <w:sz w:val="26"/>
          <w:szCs w:val="26"/>
          <w:u w:val="single"/>
        </w:rPr>
        <w:t xml:space="preserve"> А</w:t>
      </w:r>
      <w:r w:rsidR="00FF466F" w:rsidRPr="003C2200">
        <w:rPr>
          <w:rFonts w:ascii="Times New Roman" w:hAnsi="Times New Roman"/>
          <w:b/>
          <w:sz w:val="26"/>
          <w:szCs w:val="26"/>
        </w:rPr>
        <w:t>:</w:t>
      </w:r>
      <w:r w:rsidRPr="00EC364B">
        <w:rPr>
          <w:rFonts w:ascii="Times New Roman" w:hAnsi="Times New Roman"/>
          <w:sz w:val="26"/>
          <w:szCs w:val="26"/>
        </w:rPr>
        <w:t xml:space="preserve"> </w:t>
      </w:r>
      <w:r w:rsidR="007A5598" w:rsidRPr="00EC364B">
        <w:rPr>
          <w:rFonts w:ascii="Times New Roman" w:hAnsi="Times New Roman"/>
          <w:sz w:val="26"/>
          <w:szCs w:val="26"/>
        </w:rPr>
        <w:t>к</w:t>
      </w:r>
      <w:r w:rsidR="007A5598">
        <w:rPr>
          <w:rFonts w:ascii="Times New Roman" w:hAnsi="Times New Roman"/>
          <w:sz w:val="26"/>
          <w:szCs w:val="26"/>
        </w:rPr>
        <w:t xml:space="preserve">оманда маркирует веревку </w:t>
      </w:r>
      <w:r w:rsidRPr="00EC364B">
        <w:rPr>
          <w:rFonts w:ascii="Times New Roman" w:hAnsi="Times New Roman"/>
          <w:sz w:val="26"/>
          <w:szCs w:val="26"/>
        </w:rPr>
        <w:t xml:space="preserve">длиной </w:t>
      </w:r>
      <w:r w:rsidR="00FF466F">
        <w:rPr>
          <w:rFonts w:ascii="Times New Roman" w:hAnsi="Times New Roman"/>
          <w:sz w:val="26"/>
          <w:szCs w:val="26"/>
        </w:rPr>
        <w:t>50</w:t>
      </w:r>
      <w:r w:rsidRPr="00EC364B">
        <w:rPr>
          <w:rFonts w:ascii="Times New Roman" w:hAnsi="Times New Roman"/>
          <w:sz w:val="26"/>
          <w:szCs w:val="26"/>
        </w:rPr>
        <w:t xml:space="preserve">м </w:t>
      </w:r>
      <w:r w:rsidR="00FF466F" w:rsidRPr="00311152">
        <w:rPr>
          <w:color w:val="333333"/>
          <w:sz w:val="26"/>
          <w:szCs w:val="26"/>
          <w:shd w:val="clear" w:color="auto" w:fill="FFFFFF"/>
        </w:rPr>
        <w:t>Ø</w:t>
      </w:r>
      <w:r w:rsidRPr="00EC364B">
        <w:rPr>
          <w:rFonts w:ascii="Times New Roman" w:hAnsi="Times New Roman"/>
          <w:sz w:val="26"/>
          <w:szCs w:val="26"/>
        </w:rPr>
        <w:t xml:space="preserve"> 10 мм кольцами, заканчивая маркировку маркерным узлом. За выполненную правильно маркировку команда получает 10 </w:t>
      </w:r>
      <w:r w:rsidR="000A1784">
        <w:rPr>
          <w:rFonts w:ascii="Times New Roman" w:hAnsi="Times New Roman"/>
          <w:sz w:val="26"/>
          <w:szCs w:val="26"/>
        </w:rPr>
        <w:t>баллов. Любое нарушение -</w:t>
      </w:r>
      <w:r w:rsidR="002233C0">
        <w:rPr>
          <w:rFonts w:ascii="Times New Roman" w:hAnsi="Times New Roman"/>
          <w:sz w:val="26"/>
          <w:szCs w:val="26"/>
        </w:rPr>
        <w:t xml:space="preserve"> </w:t>
      </w:r>
      <w:r w:rsidR="000A1784">
        <w:rPr>
          <w:rFonts w:ascii="Times New Roman" w:hAnsi="Times New Roman"/>
          <w:sz w:val="26"/>
          <w:szCs w:val="26"/>
        </w:rPr>
        <w:t>1 балл</w:t>
      </w:r>
      <w:r w:rsidRPr="00EC364B">
        <w:rPr>
          <w:rFonts w:ascii="Times New Roman" w:hAnsi="Times New Roman"/>
          <w:sz w:val="26"/>
          <w:szCs w:val="26"/>
        </w:rPr>
        <w:t>. Контрольное время 2 минуты.</w:t>
      </w:r>
    </w:p>
    <w:p w14:paraId="622F13A3" w14:textId="456C5B7F" w:rsidR="0062730C" w:rsidRDefault="0062730C" w:rsidP="00FF466F">
      <w:pPr>
        <w:pStyle w:val="a4"/>
        <w:ind w:firstLine="709"/>
        <w:jc w:val="both"/>
        <w:rPr>
          <w:rFonts w:ascii="Times New Roman" w:hAnsi="Times New Roman"/>
          <w:sz w:val="26"/>
          <w:szCs w:val="26"/>
        </w:rPr>
      </w:pPr>
      <w:r w:rsidRPr="00EC364B">
        <w:rPr>
          <w:rFonts w:ascii="Times New Roman" w:hAnsi="Times New Roman"/>
          <w:sz w:val="26"/>
          <w:szCs w:val="26"/>
        </w:rPr>
        <w:t>В практич</w:t>
      </w:r>
      <w:r w:rsidR="004B4F78">
        <w:rPr>
          <w:rFonts w:ascii="Times New Roman" w:hAnsi="Times New Roman"/>
          <w:sz w:val="26"/>
          <w:szCs w:val="26"/>
        </w:rPr>
        <w:t>еской части участники завязывают</w:t>
      </w:r>
      <w:r w:rsidR="0025663F">
        <w:rPr>
          <w:rFonts w:ascii="Times New Roman" w:hAnsi="Times New Roman"/>
          <w:sz w:val="26"/>
          <w:szCs w:val="26"/>
        </w:rPr>
        <w:t xml:space="preserve"> по 1 узлу</w:t>
      </w:r>
      <w:r w:rsidR="003C2200" w:rsidRPr="00EC364B">
        <w:rPr>
          <w:rFonts w:ascii="Times New Roman" w:hAnsi="Times New Roman"/>
          <w:sz w:val="26"/>
          <w:szCs w:val="26"/>
        </w:rPr>
        <w:t>,</w:t>
      </w:r>
      <w:r w:rsidR="006A18AF">
        <w:rPr>
          <w:rFonts w:ascii="Times New Roman" w:hAnsi="Times New Roman"/>
          <w:sz w:val="26"/>
          <w:szCs w:val="26"/>
        </w:rPr>
        <w:t xml:space="preserve"> указанные в карточках</w:t>
      </w:r>
      <w:r w:rsidR="001B3A1F">
        <w:rPr>
          <w:rFonts w:ascii="Times New Roman" w:hAnsi="Times New Roman"/>
          <w:sz w:val="26"/>
          <w:szCs w:val="26"/>
        </w:rPr>
        <w:t>, которы</w:t>
      </w:r>
      <w:r w:rsidR="001163FA">
        <w:rPr>
          <w:rFonts w:ascii="Times New Roman" w:hAnsi="Times New Roman"/>
          <w:sz w:val="26"/>
          <w:szCs w:val="26"/>
        </w:rPr>
        <w:t>е</w:t>
      </w:r>
      <w:r w:rsidR="001B3A1F">
        <w:rPr>
          <w:rFonts w:ascii="Times New Roman" w:hAnsi="Times New Roman"/>
          <w:sz w:val="26"/>
          <w:szCs w:val="26"/>
        </w:rPr>
        <w:t xml:space="preserve"> вытягивают из предложенного перечня</w:t>
      </w:r>
      <w:r w:rsidRPr="00EC364B">
        <w:rPr>
          <w:rFonts w:ascii="Times New Roman" w:hAnsi="Times New Roman"/>
          <w:sz w:val="26"/>
          <w:szCs w:val="26"/>
        </w:rPr>
        <w:t xml:space="preserve"> (перечень узлов см. приложения к условиям проведения соревнований по подгруппам)</w:t>
      </w:r>
      <w:r w:rsidR="006A18AF">
        <w:rPr>
          <w:rFonts w:ascii="Times New Roman" w:hAnsi="Times New Roman"/>
          <w:sz w:val="26"/>
          <w:szCs w:val="26"/>
        </w:rPr>
        <w:t>.</w:t>
      </w:r>
      <w:r w:rsidRPr="00EC364B">
        <w:rPr>
          <w:rFonts w:ascii="Times New Roman" w:hAnsi="Times New Roman"/>
          <w:sz w:val="26"/>
          <w:szCs w:val="26"/>
        </w:rPr>
        <w:t xml:space="preserve"> Участвует п</w:t>
      </w:r>
      <w:r w:rsidR="002233C0">
        <w:rPr>
          <w:rFonts w:ascii="Times New Roman" w:hAnsi="Times New Roman"/>
          <w:sz w:val="26"/>
          <w:szCs w:val="26"/>
        </w:rPr>
        <w:t>олный состав команды. За связанные уз</w:t>
      </w:r>
      <w:r w:rsidRPr="00EC364B">
        <w:rPr>
          <w:rFonts w:ascii="Times New Roman" w:hAnsi="Times New Roman"/>
          <w:sz w:val="26"/>
          <w:szCs w:val="26"/>
        </w:rPr>
        <w:t>л</w:t>
      </w:r>
      <w:r w:rsidR="002233C0">
        <w:rPr>
          <w:rFonts w:ascii="Times New Roman" w:hAnsi="Times New Roman"/>
          <w:sz w:val="26"/>
          <w:szCs w:val="26"/>
        </w:rPr>
        <w:t>ы</w:t>
      </w:r>
      <w:r w:rsidR="003C2200">
        <w:rPr>
          <w:rFonts w:ascii="Times New Roman" w:hAnsi="Times New Roman"/>
          <w:sz w:val="26"/>
          <w:szCs w:val="26"/>
        </w:rPr>
        <w:t xml:space="preserve"> </w:t>
      </w:r>
      <w:r w:rsidR="002233C0">
        <w:rPr>
          <w:rFonts w:ascii="Times New Roman" w:hAnsi="Times New Roman"/>
          <w:sz w:val="26"/>
          <w:szCs w:val="26"/>
        </w:rPr>
        <w:t xml:space="preserve">команде начисляется </w:t>
      </w:r>
      <w:r w:rsidRPr="00EC364B">
        <w:rPr>
          <w:rFonts w:ascii="Times New Roman" w:hAnsi="Times New Roman"/>
          <w:sz w:val="26"/>
          <w:szCs w:val="26"/>
        </w:rPr>
        <w:t>–</w:t>
      </w:r>
      <w:r w:rsidR="003C2200">
        <w:rPr>
          <w:rFonts w:ascii="Times New Roman" w:hAnsi="Times New Roman"/>
          <w:sz w:val="26"/>
          <w:szCs w:val="26"/>
        </w:rPr>
        <w:t xml:space="preserve"> </w:t>
      </w:r>
      <w:r w:rsidR="002233C0">
        <w:rPr>
          <w:rFonts w:ascii="Times New Roman" w:hAnsi="Times New Roman"/>
          <w:sz w:val="26"/>
          <w:szCs w:val="26"/>
        </w:rPr>
        <w:t>5</w:t>
      </w:r>
      <w:r w:rsidRPr="00EC364B">
        <w:rPr>
          <w:rFonts w:ascii="Times New Roman" w:hAnsi="Times New Roman"/>
          <w:sz w:val="26"/>
          <w:szCs w:val="26"/>
        </w:rPr>
        <w:t xml:space="preserve"> балл</w:t>
      </w:r>
      <w:r w:rsidR="002233C0">
        <w:rPr>
          <w:rFonts w:ascii="Times New Roman" w:hAnsi="Times New Roman"/>
          <w:sz w:val="26"/>
          <w:szCs w:val="26"/>
        </w:rPr>
        <w:t>ов</w:t>
      </w:r>
      <w:r w:rsidRPr="00EC364B">
        <w:rPr>
          <w:rFonts w:ascii="Times New Roman" w:hAnsi="Times New Roman"/>
          <w:sz w:val="26"/>
          <w:szCs w:val="26"/>
        </w:rPr>
        <w:t>.</w:t>
      </w:r>
      <w:r w:rsidR="00292003">
        <w:rPr>
          <w:rFonts w:ascii="Times New Roman" w:hAnsi="Times New Roman"/>
          <w:sz w:val="26"/>
          <w:szCs w:val="26"/>
        </w:rPr>
        <w:t xml:space="preserve"> Контрольное время на этапе </w:t>
      </w:r>
      <w:r w:rsidR="00D3320E">
        <w:rPr>
          <w:rFonts w:ascii="Times New Roman" w:hAnsi="Times New Roman"/>
          <w:sz w:val="26"/>
          <w:szCs w:val="26"/>
        </w:rPr>
        <w:t>–</w:t>
      </w:r>
      <w:r w:rsidR="007A5598">
        <w:rPr>
          <w:rFonts w:ascii="Times New Roman" w:hAnsi="Times New Roman"/>
          <w:sz w:val="26"/>
          <w:szCs w:val="26"/>
        </w:rPr>
        <w:t xml:space="preserve"> 2</w:t>
      </w:r>
      <w:r w:rsidR="00D3320E">
        <w:rPr>
          <w:rFonts w:ascii="Times New Roman" w:hAnsi="Times New Roman"/>
          <w:sz w:val="26"/>
          <w:szCs w:val="26"/>
        </w:rPr>
        <w:t xml:space="preserve"> </w:t>
      </w:r>
      <w:r w:rsidR="00292003">
        <w:rPr>
          <w:rFonts w:ascii="Times New Roman" w:hAnsi="Times New Roman"/>
          <w:sz w:val="26"/>
          <w:szCs w:val="26"/>
        </w:rPr>
        <w:t>мин</w:t>
      </w:r>
      <w:r w:rsidR="00D3320E">
        <w:rPr>
          <w:rFonts w:ascii="Times New Roman" w:hAnsi="Times New Roman"/>
          <w:sz w:val="26"/>
          <w:szCs w:val="26"/>
        </w:rPr>
        <w:t>уты</w:t>
      </w:r>
      <w:r w:rsidR="00292003">
        <w:rPr>
          <w:rFonts w:ascii="Times New Roman" w:hAnsi="Times New Roman"/>
          <w:sz w:val="26"/>
          <w:szCs w:val="26"/>
        </w:rPr>
        <w:t>.</w:t>
      </w:r>
    </w:p>
    <w:p w14:paraId="164B0BB3" w14:textId="3D2BF6FB" w:rsidR="00FF466F" w:rsidRPr="00FF466F" w:rsidRDefault="00FF466F" w:rsidP="00FF466F">
      <w:pPr>
        <w:ind w:firstLine="709"/>
        <w:jc w:val="both"/>
        <w:rPr>
          <w:bCs/>
          <w:color w:val="333333"/>
          <w:sz w:val="26"/>
          <w:szCs w:val="26"/>
          <w:shd w:val="clear" w:color="auto" w:fill="FFFFFF"/>
        </w:rPr>
      </w:pPr>
      <w:r w:rsidRPr="00FF466F">
        <w:rPr>
          <w:b/>
          <w:sz w:val="26"/>
          <w:szCs w:val="26"/>
          <w:u w:val="single"/>
        </w:rPr>
        <w:t>Третий этап для подгруппы А</w:t>
      </w:r>
      <w:r>
        <w:rPr>
          <w:sz w:val="26"/>
          <w:szCs w:val="26"/>
        </w:rPr>
        <w:t xml:space="preserve">: </w:t>
      </w:r>
      <w:r>
        <w:rPr>
          <w:b/>
          <w:sz w:val="26"/>
          <w:szCs w:val="26"/>
        </w:rPr>
        <w:t>в</w:t>
      </w:r>
      <w:r w:rsidRPr="00FF466F">
        <w:rPr>
          <w:b/>
          <w:sz w:val="26"/>
          <w:szCs w:val="26"/>
        </w:rPr>
        <w:t xml:space="preserve">язание </w:t>
      </w:r>
      <w:r w:rsidRPr="00311152">
        <w:rPr>
          <w:b/>
          <w:sz w:val="26"/>
          <w:szCs w:val="26"/>
        </w:rPr>
        <w:t>спасательной петли</w:t>
      </w:r>
      <w:r>
        <w:rPr>
          <w:b/>
          <w:sz w:val="26"/>
          <w:szCs w:val="26"/>
        </w:rPr>
        <w:t xml:space="preserve">. </w:t>
      </w:r>
      <w:r w:rsidRPr="00FF466F">
        <w:rPr>
          <w:sz w:val="26"/>
          <w:szCs w:val="26"/>
        </w:rPr>
        <w:t>Одному из участников</w:t>
      </w:r>
      <w:r>
        <w:rPr>
          <w:b/>
          <w:sz w:val="26"/>
          <w:szCs w:val="26"/>
        </w:rPr>
        <w:t xml:space="preserve"> </w:t>
      </w:r>
      <w:r>
        <w:rPr>
          <w:sz w:val="26"/>
          <w:szCs w:val="26"/>
        </w:rPr>
        <w:t>к</w:t>
      </w:r>
      <w:r w:rsidRPr="00FF466F">
        <w:rPr>
          <w:sz w:val="26"/>
          <w:szCs w:val="26"/>
        </w:rPr>
        <w:t>оманд</w:t>
      </w:r>
      <w:r>
        <w:rPr>
          <w:sz w:val="26"/>
          <w:szCs w:val="26"/>
        </w:rPr>
        <w:t>ы</w:t>
      </w:r>
      <w:r w:rsidRPr="00FF466F">
        <w:rPr>
          <w:sz w:val="26"/>
          <w:szCs w:val="26"/>
        </w:rPr>
        <w:t xml:space="preserve"> необходимо связать спасательную петлю </w:t>
      </w:r>
      <w:r>
        <w:rPr>
          <w:sz w:val="26"/>
          <w:szCs w:val="26"/>
        </w:rPr>
        <w:t>из предложенной веревки/петли.</w:t>
      </w:r>
      <w:r w:rsidRPr="00FF466F">
        <w:rPr>
          <w:sz w:val="26"/>
          <w:szCs w:val="26"/>
        </w:rPr>
        <w:t xml:space="preserve"> </w:t>
      </w:r>
      <w:r w:rsidRPr="00311152">
        <w:rPr>
          <w:color w:val="333333"/>
          <w:sz w:val="26"/>
          <w:szCs w:val="26"/>
          <w:shd w:val="clear" w:color="auto" w:fill="FFFFFF"/>
        </w:rPr>
        <w:t xml:space="preserve">Данный узел выполняется универсальной </w:t>
      </w:r>
      <w:r w:rsidRPr="00311152">
        <w:rPr>
          <w:bCs/>
          <w:color w:val="333333"/>
          <w:sz w:val="26"/>
          <w:szCs w:val="26"/>
          <w:shd w:val="clear" w:color="auto" w:fill="FFFFFF"/>
        </w:rPr>
        <w:t>спасательной</w:t>
      </w:r>
      <w:r w:rsidRPr="00311152">
        <w:rPr>
          <w:color w:val="333333"/>
          <w:sz w:val="26"/>
          <w:szCs w:val="26"/>
          <w:shd w:val="clear" w:color="auto" w:fill="FFFFFF"/>
        </w:rPr>
        <w:t xml:space="preserve"> </w:t>
      </w:r>
      <w:r w:rsidRPr="00311152">
        <w:rPr>
          <w:bCs/>
          <w:color w:val="333333"/>
          <w:sz w:val="26"/>
          <w:szCs w:val="26"/>
          <w:shd w:val="clear" w:color="auto" w:fill="FFFFFF"/>
        </w:rPr>
        <w:t>петлей</w:t>
      </w:r>
      <w:r>
        <w:rPr>
          <w:bCs/>
          <w:color w:val="333333"/>
          <w:sz w:val="26"/>
          <w:szCs w:val="26"/>
          <w:shd w:val="clear" w:color="auto" w:fill="FFFFFF"/>
        </w:rPr>
        <w:t xml:space="preserve"> 5м</w:t>
      </w:r>
      <w:r w:rsidRPr="00311152">
        <w:rPr>
          <w:bCs/>
          <w:color w:val="333333"/>
          <w:sz w:val="26"/>
          <w:szCs w:val="26"/>
          <w:shd w:val="clear" w:color="auto" w:fill="FFFFFF"/>
        </w:rPr>
        <w:t xml:space="preserve">, при </w:t>
      </w:r>
      <w:r w:rsidRPr="00311152">
        <w:rPr>
          <w:color w:val="333333"/>
          <w:sz w:val="26"/>
          <w:szCs w:val="26"/>
          <w:shd w:val="clear" w:color="auto" w:fill="FFFFFF"/>
        </w:rPr>
        <w:t xml:space="preserve">отсутствии специальной </w:t>
      </w:r>
      <w:r w:rsidRPr="00311152">
        <w:rPr>
          <w:bCs/>
          <w:color w:val="333333"/>
          <w:sz w:val="26"/>
          <w:szCs w:val="26"/>
          <w:shd w:val="clear" w:color="auto" w:fill="FFFFFF"/>
        </w:rPr>
        <w:t>петли</w:t>
      </w:r>
      <w:r w:rsidRPr="00311152">
        <w:rPr>
          <w:color w:val="333333"/>
          <w:sz w:val="26"/>
          <w:szCs w:val="26"/>
          <w:shd w:val="clear" w:color="auto" w:fill="FFFFFF"/>
        </w:rPr>
        <w:t>, используется</w:t>
      </w:r>
      <w:r w:rsidRPr="00311152">
        <w:rPr>
          <w:bCs/>
          <w:color w:val="333333"/>
          <w:sz w:val="26"/>
          <w:szCs w:val="26"/>
          <w:shd w:val="clear" w:color="auto" w:fill="FFFFFF"/>
        </w:rPr>
        <w:t xml:space="preserve"> </w:t>
      </w:r>
      <w:r w:rsidRPr="00311152">
        <w:rPr>
          <w:color w:val="333333"/>
          <w:sz w:val="26"/>
          <w:szCs w:val="26"/>
          <w:shd w:val="clear" w:color="auto" w:fill="FFFFFF"/>
        </w:rPr>
        <w:t>статическая веревка Ø от 10мм и длиной от 7 м (минимум 3,5 м в связанном состоянии), концы которой должны быть связанны встречным простым</w:t>
      </w:r>
      <w:r>
        <w:rPr>
          <w:color w:val="333333"/>
          <w:sz w:val="26"/>
          <w:szCs w:val="26"/>
          <w:shd w:val="clear" w:color="auto" w:fill="FFFFFF"/>
        </w:rPr>
        <w:t xml:space="preserve"> </w:t>
      </w:r>
      <w:r w:rsidRPr="00311152">
        <w:rPr>
          <w:bCs/>
          <w:color w:val="333333"/>
          <w:sz w:val="26"/>
          <w:szCs w:val="26"/>
          <w:shd w:val="clear" w:color="auto" w:fill="FFFFFF"/>
        </w:rPr>
        <w:t>узлом</w:t>
      </w:r>
      <w:r>
        <w:rPr>
          <w:bCs/>
          <w:color w:val="333333"/>
          <w:sz w:val="26"/>
          <w:szCs w:val="26"/>
          <w:shd w:val="clear" w:color="auto" w:fill="FFFFFF"/>
        </w:rPr>
        <w:t>.</w:t>
      </w:r>
      <w:r w:rsidRPr="00FF466F">
        <w:t xml:space="preserve"> </w:t>
      </w:r>
      <w:r w:rsidRPr="00FF466F">
        <w:rPr>
          <w:bCs/>
          <w:color w:val="333333"/>
          <w:sz w:val="26"/>
          <w:szCs w:val="26"/>
          <w:shd w:val="clear" w:color="auto" w:fill="FFFFFF"/>
        </w:rPr>
        <w:t>Контрольное время вязки узла 2 минуты.</w:t>
      </w:r>
      <w:r>
        <w:rPr>
          <w:bCs/>
          <w:color w:val="333333"/>
          <w:sz w:val="26"/>
          <w:szCs w:val="26"/>
          <w:shd w:val="clear" w:color="auto" w:fill="FFFFFF"/>
        </w:rPr>
        <w:t xml:space="preserve"> Максимальное количество штрафов + 7,45 мин к общему времени команды. (см. Условия конкурса)</w:t>
      </w:r>
    </w:p>
    <w:p w14:paraId="08CC4A2C" w14:textId="638E75AE" w:rsidR="00FF466F" w:rsidRPr="00037C9E" w:rsidRDefault="00FF466F" w:rsidP="00FF466F">
      <w:pPr>
        <w:pStyle w:val="a4"/>
        <w:numPr>
          <w:ilvl w:val="0"/>
          <w:numId w:val="15"/>
        </w:numPr>
        <w:ind w:left="0" w:firstLine="709"/>
        <w:jc w:val="both"/>
        <w:rPr>
          <w:rFonts w:ascii="Times New Roman" w:hAnsi="Times New Roman"/>
          <w:b/>
          <w:sz w:val="26"/>
          <w:szCs w:val="26"/>
        </w:rPr>
      </w:pPr>
      <w:r w:rsidRPr="00037C9E">
        <w:rPr>
          <w:rFonts w:ascii="Times New Roman" w:hAnsi="Times New Roman"/>
          <w:b/>
          <w:sz w:val="26"/>
          <w:szCs w:val="26"/>
        </w:rPr>
        <w:t>Подведение итогов в подгруппах Б проводится по сумме трех этапов:</w:t>
      </w:r>
    </w:p>
    <w:p w14:paraId="502523C0" w14:textId="5D904B66" w:rsidR="00FF466F" w:rsidRPr="00FF466F" w:rsidRDefault="00FF466F" w:rsidP="00037C9E">
      <w:pPr>
        <w:pStyle w:val="a4"/>
        <w:ind w:firstLine="709"/>
        <w:jc w:val="both"/>
        <w:rPr>
          <w:rFonts w:ascii="Times New Roman" w:hAnsi="Times New Roman"/>
          <w:sz w:val="26"/>
          <w:szCs w:val="26"/>
        </w:rPr>
      </w:pPr>
      <w:r w:rsidRPr="00037C9E">
        <w:rPr>
          <w:rFonts w:ascii="Times New Roman" w:hAnsi="Times New Roman"/>
          <w:b/>
          <w:sz w:val="26"/>
          <w:szCs w:val="26"/>
          <w:u w:val="single"/>
        </w:rPr>
        <w:t>Первый этап Б</w:t>
      </w:r>
      <w:r w:rsidRPr="00FF466F">
        <w:rPr>
          <w:rFonts w:ascii="Times New Roman" w:hAnsi="Times New Roman"/>
          <w:b/>
          <w:sz w:val="26"/>
          <w:szCs w:val="26"/>
        </w:rPr>
        <w:t>:</w:t>
      </w:r>
      <w:r w:rsidRPr="00FF466F">
        <w:rPr>
          <w:rFonts w:ascii="Times New Roman" w:hAnsi="Times New Roman"/>
          <w:sz w:val="26"/>
          <w:szCs w:val="26"/>
        </w:rPr>
        <w:t xml:space="preserve"> за правильно связанные носилки начисляется максимальное количество баллов - 17 баллов. За каждый не связанный, неправильно связанный узел, провис в плетении и «лишний» узел – минус 1 балл. Контрольное время 6 минут. Лучший результат – наибольшее количество баллов, за наименьшее время.</w:t>
      </w:r>
    </w:p>
    <w:p w14:paraId="6B4583A1" w14:textId="31ED5206" w:rsidR="00FF466F" w:rsidRDefault="00FF466F" w:rsidP="00037C9E">
      <w:pPr>
        <w:pStyle w:val="a4"/>
        <w:ind w:firstLine="709"/>
        <w:jc w:val="both"/>
        <w:rPr>
          <w:rFonts w:ascii="Times New Roman" w:hAnsi="Times New Roman"/>
          <w:sz w:val="26"/>
          <w:szCs w:val="26"/>
        </w:rPr>
      </w:pPr>
      <w:r w:rsidRPr="00037C9E">
        <w:rPr>
          <w:rFonts w:ascii="Times New Roman" w:hAnsi="Times New Roman"/>
          <w:b/>
          <w:sz w:val="26"/>
          <w:szCs w:val="26"/>
          <w:u w:val="single"/>
        </w:rPr>
        <w:t>Второй</w:t>
      </w:r>
      <w:r w:rsidRPr="00037C9E">
        <w:rPr>
          <w:rFonts w:ascii="Times New Roman" w:hAnsi="Times New Roman"/>
          <w:sz w:val="26"/>
          <w:szCs w:val="26"/>
          <w:u w:val="single"/>
        </w:rPr>
        <w:t xml:space="preserve"> </w:t>
      </w:r>
      <w:r w:rsidRPr="00037C9E">
        <w:rPr>
          <w:rFonts w:ascii="Times New Roman" w:hAnsi="Times New Roman"/>
          <w:b/>
          <w:sz w:val="26"/>
          <w:szCs w:val="26"/>
          <w:u w:val="single"/>
        </w:rPr>
        <w:t>этап Б:</w:t>
      </w:r>
      <w:r w:rsidRPr="00FF466F">
        <w:rPr>
          <w:rFonts w:ascii="Times New Roman" w:hAnsi="Times New Roman"/>
          <w:sz w:val="26"/>
          <w:szCs w:val="26"/>
        </w:rPr>
        <w:t xml:space="preserve"> команда маркирует веревку длиной 50м Ø 10 мм кольцами, заканчивая маркировку маркерным узлом. За выполненную правильно маркировку команда получает 10 баллов. Любое нарушение - 1 балл. Контрольное время 2 минуты.</w:t>
      </w:r>
    </w:p>
    <w:p w14:paraId="612701D1" w14:textId="4DBC0902" w:rsidR="00B9640B" w:rsidRDefault="00FF466F" w:rsidP="00B9640B">
      <w:pPr>
        <w:pStyle w:val="a4"/>
        <w:ind w:firstLine="709"/>
        <w:jc w:val="both"/>
        <w:rPr>
          <w:rFonts w:ascii="Times New Roman" w:hAnsi="Times New Roman"/>
          <w:sz w:val="26"/>
          <w:szCs w:val="26"/>
        </w:rPr>
      </w:pPr>
      <w:r w:rsidRPr="00037C9E">
        <w:rPr>
          <w:rFonts w:ascii="Times New Roman" w:hAnsi="Times New Roman"/>
          <w:b/>
          <w:sz w:val="26"/>
          <w:szCs w:val="26"/>
          <w:u w:val="single"/>
        </w:rPr>
        <w:t>Третий этап Б:</w:t>
      </w:r>
      <w:r>
        <w:rPr>
          <w:rFonts w:ascii="Times New Roman" w:hAnsi="Times New Roman"/>
          <w:b/>
          <w:sz w:val="26"/>
          <w:szCs w:val="26"/>
        </w:rPr>
        <w:t xml:space="preserve"> </w:t>
      </w:r>
      <w:r w:rsidR="00037C9E">
        <w:rPr>
          <w:rFonts w:ascii="Times New Roman" w:hAnsi="Times New Roman"/>
          <w:sz w:val="26"/>
          <w:szCs w:val="26"/>
        </w:rPr>
        <w:t>в</w:t>
      </w:r>
      <w:r w:rsidRPr="00EC364B">
        <w:rPr>
          <w:rFonts w:ascii="Times New Roman" w:hAnsi="Times New Roman"/>
          <w:sz w:val="26"/>
          <w:szCs w:val="26"/>
        </w:rPr>
        <w:t xml:space="preserve"> практич</w:t>
      </w:r>
      <w:r>
        <w:rPr>
          <w:rFonts w:ascii="Times New Roman" w:hAnsi="Times New Roman"/>
          <w:sz w:val="26"/>
          <w:szCs w:val="26"/>
        </w:rPr>
        <w:t xml:space="preserve">еской </w:t>
      </w:r>
      <w:r w:rsidR="00B9640B">
        <w:rPr>
          <w:rFonts w:ascii="Times New Roman" w:hAnsi="Times New Roman"/>
          <w:sz w:val="26"/>
          <w:szCs w:val="26"/>
        </w:rPr>
        <w:t>части участники завязывают по 1 узлу</w:t>
      </w:r>
      <w:r w:rsidR="00B9640B" w:rsidRPr="00EC364B">
        <w:rPr>
          <w:rFonts w:ascii="Times New Roman" w:hAnsi="Times New Roman"/>
          <w:sz w:val="26"/>
          <w:szCs w:val="26"/>
        </w:rPr>
        <w:t>,</w:t>
      </w:r>
      <w:r w:rsidR="00B9640B">
        <w:rPr>
          <w:rFonts w:ascii="Times New Roman" w:hAnsi="Times New Roman"/>
          <w:sz w:val="26"/>
          <w:szCs w:val="26"/>
        </w:rPr>
        <w:t xml:space="preserve"> указанные в карточках, которые вытягивают из предложенного перечня</w:t>
      </w:r>
      <w:r w:rsidR="00B9640B" w:rsidRPr="00EC364B">
        <w:rPr>
          <w:rFonts w:ascii="Times New Roman" w:hAnsi="Times New Roman"/>
          <w:sz w:val="26"/>
          <w:szCs w:val="26"/>
        </w:rPr>
        <w:t xml:space="preserve"> (перечень узлов см. приложения к условиям проведения соревнований по подгруппам)</w:t>
      </w:r>
      <w:r w:rsidR="00B9640B">
        <w:rPr>
          <w:rFonts w:ascii="Times New Roman" w:hAnsi="Times New Roman"/>
          <w:sz w:val="26"/>
          <w:szCs w:val="26"/>
        </w:rPr>
        <w:t>.</w:t>
      </w:r>
      <w:r w:rsidR="00B9640B" w:rsidRPr="00EC364B">
        <w:rPr>
          <w:rFonts w:ascii="Times New Roman" w:hAnsi="Times New Roman"/>
          <w:sz w:val="26"/>
          <w:szCs w:val="26"/>
        </w:rPr>
        <w:t xml:space="preserve"> Участвует п</w:t>
      </w:r>
      <w:r w:rsidR="00B9640B">
        <w:rPr>
          <w:rFonts w:ascii="Times New Roman" w:hAnsi="Times New Roman"/>
          <w:sz w:val="26"/>
          <w:szCs w:val="26"/>
        </w:rPr>
        <w:t>олный состав команды. За связанные уз</w:t>
      </w:r>
      <w:r w:rsidR="00B9640B" w:rsidRPr="00EC364B">
        <w:rPr>
          <w:rFonts w:ascii="Times New Roman" w:hAnsi="Times New Roman"/>
          <w:sz w:val="26"/>
          <w:szCs w:val="26"/>
        </w:rPr>
        <w:t>л</w:t>
      </w:r>
      <w:r w:rsidR="00B9640B">
        <w:rPr>
          <w:rFonts w:ascii="Times New Roman" w:hAnsi="Times New Roman"/>
          <w:sz w:val="26"/>
          <w:szCs w:val="26"/>
        </w:rPr>
        <w:t xml:space="preserve">ы команде начисляется </w:t>
      </w:r>
      <w:r w:rsidR="00B9640B" w:rsidRPr="00EC364B">
        <w:rPr>
          <w:rFonts w:ascii="Times New Roman" w:hAnsi="Times New Roman"/>
          <w:sz w:val="26"/>
          <w:szCs w:val="26"/>
        </w:rPr>
        <w:t>–</w:t>
      </w:r>
      <w:r w:rsidR="00B9640B">
        <w:rPr>
          <w:rFonts w:ascii="Times New Roman" w:hAnsi="Times New Roman"/>
          <w:sz w:val="26"/>
          <w:szCs w:val="26"/>
        </w:rPr>
        <w:t xml:space="preserve"> 5</w:t>
      </w:r>
      <w:r w:rsidR="00B9640B" w:rsidRPr="00EC364B">
        <w:rPr>
          <w:rFonts w:ascii="Times New Roman" w:hAnsi="Times New Roman"/>
          <w:sz w:val="26"/>
          <w:szCs w:val="26"/>
        </w:rPr>
        <w:t xml:space="preserve"> балл</w:t>
      </w:r>
      <w:r w:rsidR="00B9640B">
        <w:rPr>
          <w:rFonts w:ascii="Times New Roman" w:hAnsi="Times New Roman"/>
          <w:sz w:val="26"/>
          <w:szCs w:val="26"/>
        </w:rPr>
        <w:t>ов</w:t>
      </w:r>
      <w:r w:rsidR="0025663F">
        <w:rPr>
          <w:rFonts w:ascii="Times New Roman" w:hAnsi="Times New Roman"/>
          <w:sz w:val="26"/>
          <w:szCs w:val="26"/>
        </w:rPr>
        <w:t>.</w:t>
      </w:r>
      <w:r w:rsidR="00B9640B">
        <w:rPr>
          <w:rFonts w:ascii="Times New Roman" w:hAnsi="Times New Roman"/>
          <w:sz w:val="26"/>
          <w:szCs w:val="26"/>
        </w:rPr>
        <w:t xml:space="preserve"> Контрольное время на этапе – 2 минуты.</w:t>
      </w:r>
    </w:p>
    <w:p w14:paraId="43113EFD" w14:textId="2948991F" w:rsidR="0062730C" w:rsidRPr="00FF466F" w:rsidRDefault="0062730C" w:rsidP="00B9640B">
      <w:pPr>
        <w:pStyle w:val="a4"/>
        <w:ind w:firstLine="709"/>
        <w:jc w:val="both"/>
        <w:rPr>
          <w:rFonts w:ascii="Times New Roman" w:hAnsi="Times New Roman"/>
          <w:sz w:val="26"/>
          <w:szCs w:val="26"/>
        </w:rPr>
      </w:pPr>
      <w:r w:rsidRPr="00037C9E">
        <w:rPr>
          <w:rFonts w:ascii="Times New Roman" w:hAnsi="Times New Roman"/>
          <w:b/>
          <w:sz w:val="26"/>
          <w:szCs w:val="26"/>
        </w:rPr>
        <w:t xml:space="preserve">Подведение итогов в подгруппах </w:t>
      </w:r>
      <w:r w:rsidR="006A18AF" w:rsidRPr="00037C9E">
        <w:rPr>
          <w:rFonts w:ascii="Times New Roman" w:hAnsi="Times New Roman"/>
          <w:b/>
          <w:sz w:val="26"/>
          <w:szCs w:val="26"/>
        </w:rPr>
        <w:t>В, Г, Д</w:t>
      </w:r>
      <w:r w:rsidR="006A18AF">
        <w:rPr>
          <w:rFonts w:ascii="Times New Roman" w:hAnsi="Times New Roman"/>
          <w:sz w:val="26"/>
          <w:szCs w:val="26"/>
        </w:rPr>
        <w:t xml:space="preserve"> </w:t>
      </w:r>
      <w:r w:rsidRPr="00EC364B">
        <w:rPr>
          <w:rFonts w:ascii="Times New Roman" w:hAnsi="Times New Roman"/>
          <w:sz w:val="26"/>
          <w:szCs w:val="26"/>
        </w:rPr>
        <w:t>производится по сумме балл</w:t>
      </w:r>
      <w:r w:rsidRPr="00FF466F">
        <w:rPr>
          <w:rFonts w:ascii="Times New Roman" w:hAnsi="Times New Roman"/>
          <w:sz w:val="26"/>
          <w:szCs w:val="26"/>
        </w:rPr>
        <w:t>ов, набранных за завязывание предложенно</w:t>
      </w:r>
      <w:r w:rsidR="00037C9E">
        <w:rPr>
          <w:rFonts w:ascii="Times New Roman" w:hAnsi="Times New Roman"/>
          <w:sz w:val="26"/>
          <w:szCs w:val="26"/>
        </w:rPr>
        <w:t>го</w:t>
      </w:r>
      <w:r w:rsidRPr="00FF466F">
        <w:rPr>
          <w:rFonts w:ascii="Times New Roman" w:hAnsi="Times New Roman"/>
          <w:sz w:val="26"/>
          <w:szCs w:val="26"/>
        </w:rPr>
        <w:t xml:space="preserve"> </w:t>
      </w:r>
      <w:r w:rsidR="00037C9E">
        <w:rPr>
          <w:rFonts w:ascii="Times New Roman" w:hAnsi="Times New Roman"/>
          <w:sz w:val="26"/>
          <w:szCs w:val="26"/>
        </w:rPr>
        <w:t>перечня</w:t>
      </w:r>
      <w:r w:rsidRPr="00FF466F">
        <w:rPr>
          <w:rFonts w:ascii="Times New Roman" w:hAnsi="Times New Roman"/>
          <w:sz w:val="26"/>
          <w:szCs w:val="26"/>
        </w:rPr>
        <w:t xml:space="preserve"> узлов и работы с карабинами за вычетом штрафов (Приложение 2).</w:t>
      </w:r>
    </w:p>
    <w:p w14:paraId="29ED8728" w14:textId="1B8D9FC7" w:rsidR="00037C9E" w:rsidRPr="00037C9E" w:rsidRDefault="006A18AF" w:rsidP="00037C9E">
      <w:pPr>
        <w:pStyle w:val="a4"/>
        <w:numPr>
          <w:ilvl w:val="0"/>
          <w:numId w:val="15"/>
        </w:numPr>
        <w:ind w:left="0" w:firstLine="709"/>
        <w:jc w:val="both"/>
        <w:rPr>
          <w:rFonts w:ascii="Times New Roman" w:hAnsi="Times New Roman"/>
          <w:sz w:val="26"/>
          <w:szCs w:val="26"/>
        </w:rPr>
      </w:pPr>
      <w:r w:rsidRPr="00037C9E">
        <w:rPr>
          <w:rFonts w:ascii="Times New Roman" w:hAnsi="Times New Roman"/>
          <w:sz w:val="26"/>
          <w:szCs w:val="26"/>
        </w:rPr>
        <w:t>При определении призеров учитывается л</w:t>
      </w:r>
      <w:r w:rsidR="0062730C" w:rsidRPr="00037C9E">
        <w:rPr>
          <w:rFonts w:ascii="Times New Roman" w:hAnsi="Times New Roman"/>
          <w:sz w:val="26"/>
          <w:szCs w:val="26"/>
        </w:rPr>
        <w:t xml:space="preserve">учший результат – наибольшее количество баллов. При равенстве баллов учитывается </w:t>
      </w:r>
      <w:r w:rsidRPr="00037C9E">
        <w:rPr>
          <w:rFonts w:ascii="Times New Roman" w:hAnsi="Times New Roman"/>
          <w:sz w:val="26"/>
          <w:szCs w:val="26"/>
        </w:rPr>
        <w:t xml:space="preserve">минимально затраченное </w:t>
      </w:r>
      <w:r w:rsidR="00037C9E" w:rsidRPr="00037C9E">
        <w:rPr>
          <w:rFonts w:ascii="Times New Roman" w:hAnsi="Times New Roman"/>
          <w:sz w:val="26"/>
          <w:szCs w:val="26"/>
        </w:rPr>
        <w:t>время.</w:t>
      </w:r>
    </w:p>
    <w:p w14:paraId="4DDFBE20" w14:textId="0D0050D9" w:rsidR="0062730C" w:rsidRPr="00037C9E" w:rsidRDefault="00037C9E" w:rsidP="00037C9E">
      <w:pPr>
        <w:rPr>
          <w:rFonts w:eastAsia="Calibri"/>
          <w:sz w:val="26"/>
          <w:szCs w:val="26"/>
          <w:lang w:eastAsia="en-US"/>
        </w:rPr>
      </w:pPr>
      <w:r>
        <w:rPr>
          <w:sz w:val="26"/>
          <w:szCs w:val="26"/>
        </w:rPr>
        <w:br w:type="page"/>
      </w:r>
    </w:p>
    <w:p w14:paraId="1866DFB4" w14:textId="77777777" w:rsidR="0062730C" w:rsidRPr="00CC2EAE" w:rsidRDefault="0062730C" w:rsidP="007401A4">
      <w:pPr>
        <w:jc w:val="center"/>
        <w:rPr>
          <w:b/>
          <w:sz w:val="26"/>
          <w:szCs w:val="26"/>
        </w:rPr>
      </w:pPr>
      <w:r w:rsidRPr="00CC2EAE">
        <w:rPr>
          <w:b/>
          <w:sz w:val="26"/>
          <w:szCs w:val="26"/>
        </w:rPr>
        <w:t>7. Награждение</w:t>
      </w:r>
    </w:p>
    <w:p w14:paraId="3DA0AB85" w14:textId="5BF71C04" w:rsidR="0062730C" w:rsidRPr="00CC2EAE" w:rsidRDefault="0062730C" w:rsidP="00485B83">
      <w:pPr>
        <w:pStyle w:val="a5"/>
        <w:numPr>
          <w:ilvl w:val="0"/>
          <w:numId w:val="21"/>
        </w:numPr>
        <w:ind w:left="0" w:firstLine="709"/>
        <w:jc w:val="both"/>
        <w:rPr>
          <w:rFonts w:ascii="Times New Roman" w:hAnsi="Times New Roman"/>
          <w:sz w:val="26"/>
          <w:szCs w:val="26"/>
        </w:rPr>
      </w:pPr>
      <w:r w:rsidRPr="00CC2EAE">
        <w:rPr>
          <w:rFonts w:ascii="Times New Roman" w:hAnsi="Times New Roman"/>
          <w:sz w:val="26"/>
          <w:szCs w:val="26"/>
        </w:rPr>
        <w:t>Победители и призеры в каждой возрастной подгруппе награждаются грамотами, медалями</w:t>
      </w:r>
      <w:r w:rsidR="0000471D">
        <w:rPr>
          <w:rFonts w:ascii="Times New Roman" w:hAnsi="Times New Roman"/>
          <w:sz w:val="26"/>
          <w:szCs w:val="26"/>
        </w:rPr>
        <w:t xml:space="preserve">. На усмотрение организационного комитета на момент проведения </w:t>
      </w:r>
      <w:r w:rsidR="00186D74">
        <w:rPr>
          <w:rFonts w:ascii="Times New Roman" w:hAnsi="Times New Roman"/>
          <w:sz w:val="26"/>
          <w:szCs w:val="26"/>
        </w:rPr>
        <w:t>Конкурса</w:t>
      </w:r>
      <w:r w:rsidR="0052338F">
        <w:rPr>
          <w:rFonts w:ascii="Times New Roman" w:hAnsi="Times New Roman"/>
          <w:sz w:val="26"/>
          <w:szCs w:val="26"/>
        </w:rPr>
        <w:t xml:space="preserve"> </w:t>
      </w:r>
      <w:r w:rsidR="0000471D">
        <w:rPr>
          <w:rFonts w:ascii="Times New Roman" w:hAnsi="Times New Roman"/>
          <w:sz w:val="26"/>
          <w:szCs w:val="26"/>
        </w:rPr>
        <w:t xml:space="preserve">лучшие результаты участников после победителей и призеров награждаются </w:t>
      </w:r>
      <w:r w:rsidR="00037C9E">
        <w:rPr>
          <w:rFonts w:ascii="Times New Roman" w:hAnsi="Times New Roman"/>
          <w:sz w:val="26"/>
          <w:szCs w:val="26"/>
        </w:rPr>
        <w:t xml:space="preserve">электронным </w:t>
      </w:r>
      <w:r w:rsidR="001450C7">
        <w:rPr>
          <w:rFonts w:ascii="Times New Roman" w:hAnsi="Times New Roman"/>
          <w:sz w:val="26"/>
          <w:szCs w:val="26"/>
        </w:rPr>
        <w:t>дипломом участника</w:t>
      </w:r>
      <w:r w:rsidR="0052338F">
        <w:rPr>
          <w:rFonts w:ascii="Times New Roman" w:hAnsi="Times New Roman"/>
          <w:sz w:val="26"/>
          <w:szCs w:val="26"/>
        </w:rPr>
        <w:t>.</w:t>
      </w:r>
    </w:p>
    <w:p w14:paraId="57E0F0D2" w14:textId="77777777" w:rsidR="0062730C" w:rsidRPr="00CC2EAE" w:rsidRDefault="0062730C" w:rsidP="00D6503F">
      <w:pPr>
        <w:jc w:val="both"/>
        <w:rPr>
          <w:sz w:val="26"/>
          <w:szCs w:val="26"/>
        </w:rPr>
      </w:pPr>
    </w:p>
    <w:p w14:paraId="6B838A85" w14:textId="77777777" w:rsidR="0062730C" w:rsidRPr="00CC2EAE" w:rsidRDefault="0062730C" w:rsidP="007401A4">
      <w:pPr>
        <w:jc w:val="center"/>
        <w:rPr>
          <w:b/>
          <w:sz w:val="26"/>
          <w:szCs w:val="26"/>
        </w:rPr>
      </w:pPr>
      <w:r w:rsidRPr="00CC2EAE">
        <w:rPr>
          <w:b/>
          <w:sz w:val="26"/>
          <w:szCs w:val="26"/>
        </w:rPr>
        <w:t xml:space="preserve">8. Условия проведения </w:t>
      </w:r>
    </w:p>
    <w:p w14:paraId="3065EF2D" w14:textId="0D6AA322" w:rsidR="0062730C" w:rsidRPr="00CC2EAE" w:rsidRDefault="0062730C" w:rsidP="00485B83">
      <w:pPr>
        <w:pStyle w:val="a5"/>
        <w:numPr>
          <w:ilvl w:val="0"/>
          <w:numId w:val="23"/>
        </w:numPr>
        <w:ind w:left="0" w:firstLine="709"/>
        <w:jc w:val="both"/>
        <w:rPr>
          <w:rFonts w:ascii="Times New Roman" w:hAnsi="Times New Roman"/>
          <w:sz w:val="26"/>
          <w:szCs w:val="26"/>
        </w:rPr>
      </w:pPr>
      <w:r w:rsidRPr="00CC2EAE">
        <w:rPr>
          <w:rFonts w:ascii="Times New Roman" w:hAnsi="Times New Roman"/>
          <w:sz w:val="26"/>
          <w:szCs w:val="26"/>
        </w:rPr>
        <w:t xml:space="preserve">Условия проведения и список узлов </w:t>
      </w:r>
      <w:r w:rsidRPr="00EC364B">
        <w:rPr>
          <w:rFonts w:ascii="Times New Roman" w:hAnsi="Times New Roman"/>
          <w:sz w:val="26"/>
          <w:szCs w:val="26"/>
        </w:rPr>
        <w:t>(Приложение 2) к</w:t>
      </w:r>
      <w:r w:rsidRPr="00CC2EAE">
        <w:rPr>
          <w:rFonts w:ascii="Times New Roman" w:hAnsi="Times New Roman"/>
          <w:sz w:val="26"/>
          <w:szCs w:val="26"/>
        </w:rPr>
        <w:t xml:space="preserve"> настоящему Положению об организации и проведении </w:t>
      </w:r>
      <w:r w:rsidR="00186D74">
        <w:rPr>
          <w:rFonts w:ascii="Times New Roman" w:hAnsi="Times New Roman"/>
          <w:sz w:val="26"/>
          <w:szCs w:val="26"/>
        </w:rPr>
        <w:t>Конкурса</w:t>
      </w:r>
      <w:r w:rsidRPr="00CC2EAE">
        <w:rPr>
          <w:rFonts w:ascii="Times New Roman" w:hAnsi="Times New Roman"/>
          <w:sz w:val="26"/>
          <w:szCs w:val="26"/>
        </w:rPr>
        <w:t xml:space="preserve"> по технике вязания узлов «Узелок </w:t>
      </w:r>
      <w:r w:rsidR="00F93964">
        <w:rPr>
          <w:rFonts w:ascii="Times New Roman" w:hAnsi="Times New Roman"/>
          <w:sz w:val="26"/>
          <w:szCs w:val="26"/>
        </w:rPr>
        <w:t>завяжется 2026</w:t>
      </w:r>
      <w:r w:rsidRPr="00CC2EAE">
        <w:rPr>
          <w:rFonts w:ascii="Times New Roman" w:hAnsi="Times New Roman"/>
          <w:sz w:val="26"/>
          <w:szCs w:val="26"/>
        </w:rPr>
        <w:t>».</w:t>
      </w:r>
    </w:p>
    <w:p w14:paraId="4A583524" w14:textId="77777777" w:rsidR="0025663F" w:rsidRDefault="0025663F">
      <w:pPr>
        <w:spacing w:after="160" w:line="259" w:lineRule="auto"/>
        <w:rPr>
          <w:sz w:val="26"/>
          <w:szCs w:val="26"/>
        </w:rPr>
      </w:pPr>
    </w:p>
    <w:p w14:paraId="311658A5" w14:textId="77777777" w:rsidR="0025663F" w:rsidRDefault="0025663F">
      <w:pPr>
        <w:spacing w:after="160" w:line="259" w:lineRule="auto"/>
        <w:rPr>
          <w:sz w:val="26"/>
          <w:szCs w:val="26"/>
        </w:rPr>
      </w:pPr>
    </w:p>
    <w:p w14:paraId="519569B0" w14:textId="34FB8B28" w:rsidR="0062730C" w:rsidRPr="00CC2EAE" w:rsidRDefault="0062730C">
      <w:pPr>
        <w:spacing w:after="160" w:line="259" w:lineRule="auto"/>
        <w:rPr>
          <w:sz w:val="26"/>
          <w:szCs w:val="26"/>
        </w:rPr>
      </w:pPr>
      <w:r w:rsidRPr="00CC2EAE">
        <w:rPr>
          <w:sz w:val="26"/>
          <w:szCs w:val="26"/>
        </w:rPr>
        <w:br w:type="page"/>
      </w:r>
    </w:p>
    <w:p w14:paraId="7F97DFBF" w14:textId="6670A626" w:rsidR="0062730C" w:rsidRPr="004822DE" w:rsidRDefault="0062730C" w:rsidP="00686147">
      <w:pPr>
        <w:ind w:firstLine="7371"/>
        <w:jc w:val="right"/>
        <w:rPr>
          <w:color w:val="FF0000"/>
          <w:sz w:val="26"/>
          <w:szCs w:val="26"/>
        </w:rPr>
      </w:pPr>
      <w:r w:rsidRPr="00686147">
        <w:rPr>
          <w:b/>
          <w:sz w:val="26"/>
          <w:szCs w:val="26"/>
        </w:rPr>
        <w:t>Приложение 1</w:t>
      </w:r>
    </w:p>
    <w:p w14:paraId="006F8F90" w14:textId="77777777" w:rsidR="0062730C" w:rsidRPr="004822DE" w:rsidRDefault="0062730C" w:rsidP="007401A4">
      <w:pPr>
        <w:autoSpaceDE w:val="0"/>
        <w:autoSpaceDN w:val="0"/>
        <w:adjustRightInd w:val="0"/>
        <w:jc w:val="both"/>
        <w:rPr>
          <w:color w:val="FF0000"/>
          <w:sz w:val="26"/>
          <w:szCs w:val="26"/>
        </w:rPr>
      </w:pPr>
    </w:p>
    <w:p w14:paraId="52E32D73" w14:textId="77777777" w:rsidR="0062730C" w:rsidRPr="004822DE" w:rsidRDefault="0062730C" w:rsidP="00367B8A">
      <w:pPr>
        <w:ind w:left="4956"/>
        <w:jc w:val="right"/>
        <w:rPr>
          <w:b/>
          <w:color w:val="FF0000"/>
          <w:sz w:val="26"/>
          <w:szCs w:val="26"/>
        </w:rPr>
      </w:pPr>
    </w:p>
    <w:p w14:paraId="70538013" w14:textId="3638DB13" w:rsidR="0062730C" w:rsidRPr="00092742" w:rsidRDefault="0062730C" w:rsidP="00092742">
      <w:pPr>
        <w:spacing w:after="160" w:line="259" w:lineRule="auto"/>
        <w:ind w:firstLine="708"/>
        <w:jc w:val="both"/>
        <w:rPr>
          <w:color w:val="0000FF"/>
          <w:sz w:val="26"/>
          <w:szCs w:val="26"/>
          <w:u w:val="single"/>
        </w:rPr>
      </w:pPr>
      <w:r w:rsidRPr="009A29BD">
        <w:rPr>
          <w:b/>
          <w:sz w:val="26"/>
          <w:szCs w:val="26"/>
        </w:rPr>
        <w:t>З</w:t>
      </w:r>
      <w:r w:rsidR="009A29BD" w:rsidRPr="009A29BD">
        <w:rPr>
          <w:b/>
          <w:sz w:val="26"/>
          <w:szCs w:val="26"/>
        </w:rPr>
        <w:t xml:space="preserve">аявки </w:t>
      </w:r>
      <w:r w:rsidR="004714AF">
        <w:rPr>
          <w:b/>
          <w:sz w:val="26"/>
          <w:szCs w:val="26"/>
        </w:rPr>
        <w:t xml:space="preserve">для подгрупп </w:t>
      </w:r>
      <w:r w:rsidR="009A29BD" w:rsidRPr="009A29BD">
        <w:rPr>
          <w:b/>
          <w:sz w:val="26"/>
          <w:szCs w:val="26"/>
        </w:rPr>
        <w:t>подаются до 14.00 часов 1</w:t>
      </w:r>
      <w:r w:rsidR="00092742">
        <w:rPr>
          <w:b/>
          <w:sz w:val="26"/>
          <w:szCs w:val="26"/>
        </w:rPr>
        <w:t>0</w:t>
      </w:r>
      <w:r w:rsidR="009A29BD" w:rsidRPr="009A29BD">
        <w:rPr>
          <w:b/>
          <w:sz w:val="26"/>
          <w:szCs w:val="26"/>
        </w:rPr>
        <w:t xml:space="preserve"> ноября </w:t>
      </w:r>
      <w:r w:rsidR="00F93964">
        <w:rPr>
          <w:b/>
          <w:sz w:val="26"/>
          <w:szCs w:val="26"/>
        </w:rPr>
        <w:t>2026</w:t>
      </w:r>
      <w:r w:rsidR="009A29BD" w:rsidRPr="009A29BD">
        <w:rPr>
          <w:b/>
          <w:sz w:val="26"/>
          <w:szCs w:val="26"/>
        </w:rPr>
        <w:t xml:space="preserve"> </w:t>
      </w:r>
      <w:r w:rsidRPr="009A29BD">
        <w:rPr>
          <w:b/>
          <w:sz w:val="26"/>
          <w:szCs w:val="26"/>
        </w:rPr>
        <w:t xml:space="preserve">по ссылке </w:t>
      </w:r>
      <w:hyperlink r:id="rId9" w:history="1">
        <w:r w:rsidR="00092742" w:rsidRPr="00ED5BF3">
          <w:rPr>
            <w:rStyle w:val="a3"/>
            <w:sz w:val="26"/>
            <w:szCs w:val="26"/>
          </w:rPr>
          <w:t>https://disk.yandex.ru/d</w:t>
        </w:r>
        <w:r w:rsidR="00092742" w:rsidRPr="00ED5BF3">
          <w:rPr>
            <w:rStyle w:val="a3"/>
            <w:sz w:val="26"/>
            <w:szCs w:val="26"/>
          </w:rPr>
          <w:t>/</w:t>
        </w:r>
        <w:r w:rsidR="00092742" w:rsidRPr="00ED5BF3">
          <w:rPr>
            <w:rStyle w:val="a3"/>
            <w:sz w:val="26"/>
            <w:szCs w:val="26"/>
          </w:rPr>
          <w:t>4NFQbmW3jkdrAw</w:t>
        </w:r>
      </w:hyperlink>
      <w:r w:rsidR="00092742" w:rsidRPr="00092742">
        <w:rPr>
          <w:rStyle w:val="a3"/>
          <w:sz w:val="26"/>
          <w:szCs w:val="26"/>
          <w:u w:val="none"/>
        </w:rPr>
        <w:t xml:space="preserve"> </w:t>
      </w:r>
      <w:r w:rsidRPr="009A29BD">
        <w:rPr>
          <w:b/>
          <w:sz w:val="26"/>
          <w:szCs w:val="26"/>
        </w:rPr>
        <w:t xml:space="preserve">или по </w:t>
      </w:r>
      <w:r w:rsidRPr="009A29BD">
        <w:rPr>
          <w:b/>
          <w:sz w:val="26"/>
          <w:szCs w:val="26"/>
          <w:lang w:val="en-US"/>
        </w:rPr>
        <w:t>QR</w:t>
      </w:r>
      <w:r w:rsidRPr="009A29BD">
        <w:rPr>
          <w:b/>
          <w:sz w:val="26"/>
          <w:szCs w:val="26"/>
        </w:rPr>
        <w:t>-коду</w:t>
      </w:r>
    </w:p>
    <w:p w14:paraId="4E654267" w14:textId="5332857D" w:rsidR="004714AF" w:rsidRDefault="00A17BE0" w:rsidP="00B8180A">
      <w:pPr>
        <w:spacing w:after="160" w:line="259" w:lineRule="auto"/>
        <w:ind w:firstLine="708"/>
        <w:jc w:val="center"/>
        <w:rPr>
          <w:b/>
          <w:sz w:val="26"/>
          <w:szCs w:val="26"/>
        </w:rPr>
      </w:pPr>
      <w:r>
        <w:rPr>
          <w:b/>
          <w:sz w:val="26"/>
          <w:szCs w:val="26"/>
        </w:rPr>
        <w:pict w14:anchorId="35EFF0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4.05pt;height:244.05pt">
            <v:imagedata r:id="rId10" o:title="qr УЗЕЛОК ЗАЯВКА"/>
          </v:shape>
        </w:pict>
      </w:r>
    </w:p>
    <w:p w14:paraId="50B3061F" w14:textId="77777777" w:rsidR="004714AF" w:rsidRDefault="004714AF" w:rsidP="004714AF">
      <w:pPr>
        <w:spacing w:after="160" w:line="259" w:lineRule="auto"/>
        <w:jc w:val="both"/>
        <w:rPr>
          <w:b/>
          <w:sz w:val="26"/>
          <w:szCs w:val="26"/>
        </w:rPr>
      </w:pPr>
    </w:p>
    <w:p w14:paraId="02609900" w14:textId="6C8613DD" w:rsidR="006D1819" w:rsidRDefault="0062730C" w:rsidP="006D1819">
      <w:pPr>
        <w:jc w:val="center"/>
        <w:rPr>
          <w:b/>
          <w:sz w:val="28"/>
          <w:szCs w:val="28"/>
        </w:rPr>
      </w:pPr>
      <w:r w:rsidRPr="006D7B46">
        <w:rPr>
          <w:b/>
          <w:sz w:val="28"/>
          <w:szCs w:val="28"/>
        </w:rPr>
        <w:t>Условия для групп</w:t>
      </w:r>
      <w:r w:rsidR="00686147">
        <w:rPr>
          <w:b/>
          <w:sz w:val="28"/>
          <w:szCs w:val="28"/>
        </w:rPr>
        <w:t>ы</w:t>
      </w:r>
      <w:r w:rsidRPr="006D7B46">
        <w:rPr>
          <w:b/>
          <w:sz w:val="28"/>
          <w:szCs w:val="28"/>
        </w:rPr>
        <w:t xml:space="preserve"> </w:t>
      </w:r>
      <w:r w:rsidR="00670D33" w:rsidRPr="00C25B20">
        <w:rPr>
          <w:b/>
          <w:sz w:val="28"/>
          <w:szCs w:val="28"/>
        </w:rPr>
        <w:t>«А» –</w:t>
      </w:r>
      <w:r w:rsidR="00670D33">
        <w:rPr>
          <w:b/>
          <w:sz w:val="28"/>
          <w:szCs w:val="28"/>
        </w:rPr>
        <w:t xml:space="preserve"> </w:t>
      </w:r>
      <w:r w:rsidR="00686147">
        <w:rPr>
          <w:b/>
          <w:sz w:val="28"/>
          <w:szCs w:val="28"/>
        </w:rPr>
        <w:t>17-18 лет</w:t>
      </w:r>
      <w:r w:rsidR="00670D33" w:rsidRPr="00773E13">
        <w:rPr>
          <w:b/>
          <w:sz w:val="28"/>
          <w:szCs w:val="28"/>
        </w:rPr>
        <w:t>:</w:t>
      </w:r>
    </w:p>
    <w:p w14:paraId="4EDA4A0C" w14:textId="7AD7E798" w:rsidR="0062730C" w:rsidRPr="006D1819" w:rsidRDefault="00DD172F" w:rsidP="006D1819">
      <w:pPr>
        <w:ind w:firstLine="709"/>
        <w:jc w:val="both"/>
        <w:rPr>
          <w:b/>
          <w:sz w:val="28"/>
          <w:szCs w:val="28"/>
        </w:rPr>
      </w:pPr>
      <w:r>
        <w:rPr>
          <w:sz w:val="28"/>
          <w:szCs w:val="28"/>
        </w:rPr>
        <w:t xml:space="preserve">Соревнования состоят из </w:t>
      </w:r>
      <w:r w:rsidR="00686147">
        <w:rPr>
          <w:sz w:val="28"/>
          <w:szCs w:val="28"/>
        </w:rPr>
        <w:t>трех</w:t>
      </w:r>
      <w:r w:rsidR="0062730C" w:rsidRPr="006D7B46">
        <w:rPr>
          <w:sz w:val="28"/>
          <w:szCs w:val="28"/>
        </w:rPr>
        <w:t xml:space="preserve"> этапов: </w:t>
      </w:r>
    </w:p>
    <w:p w14:paraId="27579F48" w14:textId="3FFF4359" w:rsidR="0062730C" w:rsidRPr="00686147" w:rsidRDefault="0062730C" w:rsidP="006D1819">
      <w:pPr>
        <w:ind w:firstLine="708"/>
        <w:jc w:val="both"/>
        <w:rPr>
          <w:sz w:val="28"/>
          <w:szCs w:val="28"/>
        </w:rPr>
      </w:pPr>
      <w:r w:rsidRPr="006D7B46">
        <w:rPr>
          <w:sz w:val="28"/>
          <w:szCs w:val="28"/>
        </w:rPr>
        <w:t xml:space="preserve">1. </w:t>
      </w:r>
      <w:r w:rsidR="0054761B" w:rsidRPr="006D7B46">
        <w:rPr>
          <w:sz w:val="28"/>
          <w:szCs w:val="28"/>
        </w:rPr>
        <w:t xml:space="preserve">Вязание носилок - контрольное время </w:t>
      </w:r>
      <w:r w:rsidR="00762DEB">
        <w:rPr>
          <w:b/>
          <w:sz w:val="28"/>
          <w:szCs w:val="28"/>
        </w:rPr>
        <w:t>6</w:t>
      </w:r>
      <w:r w:rsidR="007A5598">
        <w:rPr>
          <w:b/>
          <w:sz w:val="28"/>
          <w:szCs w:val="28"/>
        </w:rPr>
        <w:t xml:space="preserve"> минут</w:t>
      </w:r>
      <w:r w:rsidR="00686147">
        <w:rPr>
          <w:b/>
          <w:sz w:val="28"/>
          <w:szCs w:val="28"/>
        </w:rPr>
        <w:t xml:space="preserve"> </w:t>
      </w:r>
      <w:r w:rsidR="00686147" w:rsidRPr="00686147">
        <w:rPr>
          <w:sz w:val="28"/>
          <w:szCs w:val="28"/>
        </w:rPr>
        <w:t>(Приложение 2)</w:t>
      </w:r>
      <w:r w:rsidR="0054761B" w:rsidRPr="00686147">
        <w:rPr>
          <w:sz w:val="28"/>
          <w:szCs w:val="28"/>
        </w:rPr>
        <w:t>;</w:t>
      </w:r>
    </w:p>
    <w:p w14:paraId="67864D5E" w14:textId="3ECEE614" w:rsidR="0062730C" w:rsidRDefault="0062730C" w:rsidP="006D1819">
      <w:pPr>
        <w:ind w:firstLine="708"/>
        <w:jc w:val="both"/>
        <w:rPr>
          <w:b/>
          <w:sz w:val="28"/>
          <w:szCs w:val="28"/>
        </w:rPr>
      </w:pPr>
      <w:r w:rsidRPr="006D7B46">
        <w:rPr>
          <w:sz w:val="28"/>
          <w:szCs w:val="28"/>
        </w:rPr>
        <w:t xml:space="preserve">2. </w:t>
      </w:r>
      <w:r w:rsidR="0054761B" w:rsidRPr="006D7B46">
        <w:rPr>
          <w:sz w:val="28"/>
          <w:szCs w:val="28"/>
        </w:rPr>
        <w:t xml:space="preserve">Маркировка веревки </w:t>
      </w:r>
      <w:r w:rsidR="00762DEB">
        <w:rPr>
          <w:sz w:val="28"/>
          <w:szCs w:val="28"/>
        </w:rPr>
        <w:t xml:space="preserve">и </w:t>
      </w:r>
      <w:r w:rsidR="007A5598">
        <w:rPr>
          <w:sz w:val="28"/>
          <w:szCs w:val="28"/>
        </w:rPr>
        <w:t>практическое задание</w:t>
      </w:r>
      <w:r w:rsidR="00686147">
        <w:rPr>
          <w:sz w:val="28"/>
          <w:szCs w:val="28"/>
        </w:rPr>
        <w:t xml:space="preserve"> </w:t>
      </w:r>
      <w:r w:rsidR="00686147" w:rsidRPr="00686147">
        <w:rPr>
          <w:sz w:val="26"/>
          <w:szCs w:val="26"/>
        </w:rPr>
        <w:t>для подгруппы А</w:t>
      </w:r>
      <w:r w:rsidR="007A5598">
        <w:rPr>
          <w:sz w:val="28"/>
          <w:szCs w:val="28"/>
        </w:rPr>
        <w:t xml:space="preserve"> </w:t>
      </w:r>
      <w:r w:rsidR="00686147">
        <w:rPr>
          <w:sz w:val="28"/>
          <w:szCs w:val="28"/>
        </w:rPr>
        <w:t>(</w:t>
      </w:r>
      <w:r w:rsidR="007A5598">
        <w:rPr>
          <w:sz w:val="28"/>
          <w:szCs w:val="28"/>
        </w:rPr>
        <w:t>Приложение 3</w:t>
      </w:r>
      <w:r w:rsidR="00686147">
        <w:rPr>
          <w:sz w:val="28"/>
          <w:szCs w:val="28"/>
        </w:rPr>
        <w:t>, Приложение 5</w:t>
      </w:r>
      <w:r w:rsidR="007A5598">
        <w:rPr>
          <w:sz w:val="28"/>
          <w:szCs w:val="28"/>
        </w:rPr>
        <w:t xml:space="preserve">) </w:t>
      </w:r>
      <w:r w:rsidR="0054761B" w:rsidRPr="006D7B46">
        <w:rPr>
          <w:sz w:val="28"/>
          <w:szCs w:val="28"/>
        </w:rPr>
        <w:t xml:space="preserve">- контрольное время </w:t>
      </w:r>
      <w:r w:rsidR="007A5598">
        <w:rPr>
          <w:b/>
          <w:sz w:val="28"/>
          <w:szCs w:val="28"/>
        </w:rPr>
        <w:t>4</w:t>
      </w:r>
      <w:r w:rsidR="0054761B" w:rsidRPr="006D7B46">
        <w:rPr>
          <w:b/>
          <w:sz w:val="28"/>
          <w:szCs w:val="28"/>
        </w:rPr>
        <w:t xml:space="preserve"> минуты;</w:t>
      </w:r>
    </w:p>
    <w:p w14:paraId="797EE1ED" w14:textId="41ED1D0C" w:rsidR="00686147" w:rsidRPr="00686147" w:rsidRDefault="00686147" w:rsidP="006D1819">
      <w:pPr>
        <w:ind w:firstLine="708"/>
        <w:jc w:val="both"/>
        <w:rPr>
          <w:sz w:val="28"/>
          <w:szCs w:val="28"/>
        </w:rPr>
      </w:pPr>
      <w:r w:rsidRPr="00686147">
        <w:rPr>
          <w:sz w:val="28"/>
          <w:szCs w:val="28"/>
        </w:rPr>
        <w:t>3.</w:t>
      </w:r>
      <w:r w:rsidRPr="00686147">
        <w:rPr>
          <w:sz w:val="26"/>
          <w:szCs w:val="26"/>
        </w:rPr>
        <w:t xml:space="preserve"> Вязание спасательной петли для подгруппы А </w:t>
      </w:r>
      <w:r>
        <w:rPr>
          <w:sz w:val="26"/>
          <w:szCs w:val="26"/>
        </w:rPr>
        <w:t xml:space="preserve">- </w:t>
      </w:r>
      <w:r w:rsidRPr="00686147">
        <w:rPr>
          <w:sz w:val="28"/>
          <w:szCs w:val="28"/>
        </w:rPr>
        <w:t xml:space="preserve">контрольное время </w:t>
      </w:r>
      <w:r w:rsidRPr="00686147">
        <w:rPr>
          <w:b/>
          <w:sz w:val="26"/>
          <w:szCs w:val="26"/>
        </w:rPr>
        <w:t>2 минуты</w:t>
      </w:r>
      <w:r w:rsidRPr="00686147">
        <w:rPr>
          <w:sz w:val="26"/>
          <w:szCs w:val="26"/>
        </w:rPr>
        <w:t>.</w:t>
      </w:r>
      <w:r>
        <w:rPr>
          <w:sz w:val="26"/>
          <w:szCs w:val="26"/>
        </w:rPr>
        <w:t xml:space="preserve"> </w:t>
      </w:r>
      <w:r>
        <w:rPr>
          <w:sz w:val="28"/>
          <w:szCs w:val="28"/>
        </w:rPr>
        <w:t>(Приложение 4).</w:t>
      </w:r>
    </w:p>
    <w:p w14:paraId="1B58F62D" w14:textId="54802BAA" w:rsidR="00686147" w:rsidRDefault="00686147" w:rsidP="006D1819">
      <w:pPr>
        <w:ind w:firstLine="708"/>
        <w:jc w:val="both"/>
        <w:rPr>
          <w:b/>
          <w:sz w:val="28"/>
          <w:szCs w:val="28"/>
        </w:rPr>
      </w:pPr>
      <w:r w:rsidRPr="006D7B46">
        <w:rPr>
          <w:b/>
          <w:sz w:val="28"/>
          <w:szCs w:val="28"/>
        </w:rPr>
        <w:t>Условия для групп</w:t>
      </w:r>
      <w:r>
        <w:rPr>
          <w:b/>
          <w:sz w:val="28"/>
          <w:szCs w:val="28"/>
        </w:rPr>
        <w:t>ы «Б» – 15-16 лет:</w:t>
      </w:r>
    </w:p>
    <w:p w14:paraId="4EAB31E7" w14:textId="7F5246E4" w:rsidR="00686147" w:rsidRPr="006D7B46" w:rsidRDefault="00686147" w:rsidP="00686147">
      <w:pPr>
        <w:ind w:firstLine="708"/>
        <w:jc w:val="both"/>
        <w:rPr>
          <w:sz w:val="28"/>
          <w:szCs w:val="28"/>
        </w:rPr>
      </w:pPr>
      <w:r w:rsidRPr="006D7B46">
        <w:rPr>
          <w:sz w:val="28"/>
          <w:szCs w:val="28"/>
        </w:rPr>
        <w:t xml:space="preserve">1. Вязание носилок - контрольное время </w:t>
      </w:r>
      <w:r>
        <w:rPr>
          <w:b/>
          <w:sz w:val="28"/>
          <w:szCs w:val="28"/>
        </w:rPr>
        <w:t xml:space="preserve">6 минут </w:t>
      </w:r>
      <w:r>
        <w:rPr>
          <w:sz w:val="28"/>
          <w:szCs w:val="28"/>
        </w:rPr>
        <w:t>(Приложение 2)</w:t>
      </w:r>
      <w:r w:rsidRPr="00686147">
        <w:rPr>
          <w:sz w:val="28"/>
          <w:szCs w:val="28"/>
        </w:rPr>
        <w:t>;</w:t>
      </w:r>
    </w:p>
    <w:p w14:paraId="2234B218" w14:textId="225D5CB1" w:rsidR="00686147" w:rsidRDefault="00686147" w:rsidP="00686147">
      <w:pPr>
        <w:ind w:firstLine="708"/>
        <w:jc w:val="both"/>
        <w:rPr>
          <w:sz w:val="28"/>
          <w:szCs w:val="28"/>
        </w:rPr>
      </w:pPr>
      <w:r w:rsidRPr="006D7B46">
        <w:rPr>
          <w:sz w:val="28"/>
          <w:szCs w:val="28"/>
        </w:rPr>
        <w:t xml:space="preserve">2. Маркировка веревки </w:t>
      </w:r>
      <w:r>
        <w:rPr>
          <w:sz w:val="28"/>
          <w:szCs w:val="28"/>
        </w:rPr>
        <w:t>(Приложение 3);</w:t>
      </w:r>
    </w:p>
    <w:p w14:paraId="5417F6B8" w14:textId="59C334F0" w:rsidR="00686147" w:rsidRPr="00686147" w:rsidRDefault="00686147" w:rsidP="00686147">
      <w:pPr>
        <w:ind w:firstLine="708"/>
        <w:jc w:val="both"/>
        <w:rPr>
          <w:sz w:val="28"/>
          <w:szCs w:val="28"/>
        </w:rPr>
      </w:pPr>
      <w:r>
        <w:rPr>
          <w:sz w:val="28"/>
          <w:szCs w:val="28"/>
        </w:rPr>
        <w:t xml:space="preserve">3. Практическое задание </w:t>
      </w:r>
      <w:r w:rsidRPr="00686147">
        <w:rPr>
          <w:sz w:val="26"/>
          <w:szCs w:val="26"/>
        </w:rPr>
        <w:t>для подгрупп</w:t>
      </w:r>
      <w:r>
        <w:rPr>
          <w:sz w:val="26"/>
          <w:szCs w:val="26"/>
        </w:rPr>
        <w:t xml:space="preserve">ы </w:t>
      </w:r>
      <w:r w:rsidRPr="00D7415A">
        <w:rPr>
          <w:sz w:val="26"/>
          <w:szCs w:val="26"/>
        </w:rPr>
        <w:t>Б</w:t>
      </w:r>
      <w:r>
        <w:rPr>
          <w:sz w:val="28"/>
          <w:szCs w:val="28"/>
        </w:rPr>
        <w:t xml:space="preserve"> (Приложение 5) </w:t>
      </w:r>
      <w:r w:rsidRPr="006D7B46">
        <w:rPr>
          <w:sz w:val="28"/>
          <w:szCs w:val="28"/>
        </w:rPr>
        <w:t xml:space="preserve">- контрольное время </w:t>
      </w:r>
      <w:r>
        <w:rPr>
          <w:b/>
          <w:sz w:val="28"/>
          <w:szCs w:val="28"/>
        </w:rPr>
        <w:t>2 минуты.</w:t>
      </w:r>
    </w:p>
    <w:p w14:paraId="073695D5" w14:textId="77777777" w:rsidR="00686147" w:rsidRDefault="00686147" w:rsidP="00047BA5">
      <w:pPr>
        <w:pStyle w:val="1"/>
        <w:ind w:firstLine="709"/>
        <w:jc w:val="both"/>
        <w:rPr>
          <w:rFonts w:ascii="Times New Roman" w:hAnsi="Times New Roman"/>
          <w:b/>
          <w:sz w:val="28"/>
          <w:szCs w:val="28"/>
        </w:rPr>
      </w:pPr>
    </w:p>
    <w:p w14:paraId="71881C63" w14:textId="32191490" w:rsidR="00047BA5" w:rsidRPr="00686147" w:rsidRDefault="00047BA5" w:rsidP="00047BA5">
      <w:pPr>
        <w:pStyle w:val="1"/>
        <w:ind w:firstLine="709"/>
        <w:jc w:val="both"/>
        <w:rPr>
          <w:rFonts w:ascii="Times New Roman" w:hAnsi="Times New Roman"/>
          <w:b/>
          <w:sz w:val="28"/>
          <w:szCs w:val="28"/>
        </w:rPr>
      </w:pPr>
      <w:r w:rsidRPr="00686147">
        <w:rPr>
          <w:rFonts w:ascii="Times New Roman" w:hAnsi="Times New Roman"/>
          <w:b/>
          <w:sz w:val="28"/>
          <w:szCs w:val="28"/>
        </w:rPr>
        <w:t xml:space="preserve">Время команды фиксируется секундомером на каждом этапе отдельно. </w:t>
      </w:r>
    </w:p>
    <w:p w14:paraId="5995377B" w14:textId="3C9A0344" w:rsidR="0062730C" w:rsidRPr="00686147" w:rsidRDefault="00686147" w:rsidP="006D1819">
      <w:pPr>
        <w:ind w:firstLine="709"/>
        <w:jc w:val="both"/>
        <w:rPr>
          <w:b/>
          <w:sz w:val="28"/>
          <w:szCs w:val="28"/>
        </w:rPr>
      </w:pPr>
      <w:r w:rsidRPr="00686147">
        <w:rPr>
          <w:b/>
          <w:sz w:val="28"/>
          <w:szCs w:val="28"/>
        </w:rPr>
        <w:t xml:space="preserve">Состав команды: группа «Б», </w:t>
      </w:r>
      <w:r w:rsidR="0062730C" w:rsidRPr="00686147">
        <w:rPr>
          <w:b/>
          <w:sz w:val="28"/>
          <w:szCs w:val="28"/>
        </w:rPr>
        <w:t>«А» - 2 чел.</w:t>
      </w:r>
    </w:p>
    <w:p w14:paraId="399A2914" w14:textId="6BCADE4E" w:rsidR="00686147" w:rsidRDefault="00686147">
      <w:pPr>
        <w:rPr>
          <w:sz w:val="28"/>
          <w:szCs w:val="28"/>
        </w:rPr>
      </w:pPr>
      <w:r>
        <w:rPr>
          <w:sz w:val="28"/>
          <w:szCs w:val="28"/>
        </w:rPr>
        <w:br w:type="page"/>
      </w:r>
    </w:p>
    <w:p w14:paraId="58C3F51A" w14:textId="25A19251" w:rsidR="005A4901" w:rsidRPr="00676AF8" w:rsidRDefault="00686147" w:rsidP="00686147">
      <w:pPr>
        <w:ind w:firstLine="709"/>
        <w:jc w:val="right"/>
        <w:rPr>
          <w:b/>
          <w:sz w:val="26"/>
          <w:szCs w:val="26"/>
        </w:rPr>
      </w:pPr>
      <w:r w:rsidRPr="00676AF8">
        <w:rPr>
          <w:b/>
          <w:sz w:val="26"/>
          <w:szCs w:val="26"/>
        </w:rPr>
        <w:t>Приложение 2</w:t>
      </w:r>
    </w:p>
    <w:p w14:paraId="24FF45B0" w14:textId="77777777" w:rsidR="0062730C" w:rsidRPr="00676AF8" w:rsidRDefault="0062730C" w:rsidP="00F0521E">
      <w:pPr>
        <w:pStyle w:val="10"/>
        <w:numPr>
          <w:ilvl w:val="0"/>
          <w:numId w:val="5"/>
        </w:numPr>
        <w:jc w:val="center"/>
        <w:rPr>
          <w:rFonts w:ascii="Times New Roman" w:hAnsi="Times New Roman"/>
          <w:b/>
          <w:sz w:val="26"/>
          <w:szCs w:val="26"/>
        </w:rPr>
      </w:pPr>
      <w:r w:rsidRPr="00676AF8">
        <w:rPr>
          <w:rFonts w:ascii="Times New Roman" w:hAnsi="Times New Roman"/>
          <w:b/>
          <w:sz w:val="26"/>
          <w:szCs w:val="26"/>
        </w:rPr>
        <w:t>Вязание носилок</w:t>
      </w:r>
    </w:p>
    <w:p w14:paraId="70213113" w14:textId="77777777" w:rsidR="0062730C" w:rsidRPr="006D7B46" w:rsidRDefault="0062730C" w:rsidP="00F0521E">
      <w:pPr>
        <w:ind w:firstLine="720"/>
        <w:rPr>
          <w:sz w:val="28"/>
          <w:szCs w:val="28"/>
        </w:rPr>
      </w:pPr>
      <w:r w:rsidRPr="006D7B46">
        <w:rPr>
          <w:sz w:val="28"/>
          <w:szCs w:val="28"/>
        </w:rPr>
        <w:t xml:space="preserve">Рама носилок выполняется из двух продольных жердей длиной не менее 2м. и двух поперечных длиной 0,7м, соединенных между собой в каркас узлами «Колодец» (4 шт.). Диаметр жердей не менее 25-30мм. При вязке носилок недопустимо использование скотча, изоляционной ленты и пр. </w:t>
      </w:r>
    </w:p>
    <w:p w14:paraId="44649253" w14:textId="77777777" w:rsidR="0062730C" w:rsidRPr="00EC364B" w:rsidRDefault="008653C8" w:rsidP="006D1819">
      <w:pPr>
        <w:ind w:firstLine="284"/>
        <w:jc w:val="center"/>
        <w:rPr>
          <w:sz w:val="26"/>
          <w:szCs w:val="26"/>
        </w:rPr>
      </w:pPr>
      <w:r>
        <w:rPr>
          <w:noProof/>
          <w:sz w:val="26"/>
          <w:szCs w:val="26"/>
        </w:rPr>
        <w:drawing>
          <wp:inline distT="0" distB="0" distL="0" distR="0" wp14:anchorId="010EF14E" wp14:editId="354BE5E0">
            <wp:extent cx="5060950" cy="2421317"/>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0336" cy="2435376"/>
                    </a:xfrm>
                    <a:prstGeom prst="rect">
                      <a:avLst/>
                    </a:prstGeom>
                    <a:noFill/>
                    <a:ln>
                      <a:noFill/>
                    </a:ln>
                  </pic:spPr>
                </pic:pic>
              </a:graphicData>
            </a:graphic>
          </wp:inline>
        </w:drawing>
      </w:r>
    </w:p>
    <w:p w14:paraId="614E4DB2" w14:textId="77777777" w:rsidR="0062730C" w:rsidRPr="00EC364B" w:rsidRDefault="0062730C" w:rsidP="00F0521E">
      <w:pPr>
        <w:ind w:firstLine="284"/>
        <w:rPr>
          <w:sz w:val="26"/>
          <w:szCs w:val="26"/>
        </w:rPr>
      </w:pPr>
    </w:p>
    <w:p w14:paraId="140793D0" w14:textId="77777777" w:rsidR="0062730C" w:rsidRPr="006D7B46" w:rsidRDefault="0062730C" w:rsidP="006D1819">
      <w:pPr>
        <w:pStyle w:val="1"/>
        <w:ind w:firstLine="709"/>
        <w:jc w:val="both"/>
        <w:rPr>
          <w:rFonts w:ascii="Times New Roman" w:hAnsi="Times New Roman"/>
          <w:b/>
          <w:sz w:val="28"/>
          <w:szCs w:val="28"/>
        </w:rPr>
      </w:pPr>
      <w:r w:rsidRPr="006D7B46">
        <w:rPr>
          <w:rFonts w:ascii="Times New Roman" w:hAnsi="Times New Roman"/>
          <w:b/>
          <w:sz w:val="28"/>
          <w:szCs w:val="28"/>
        </w:rPr>
        <w:t>Требования к носилкам:</w:t>
      </w:r>
    </w:p>
    <w:p w14:paraId="01BE467E" w14:textId="77777777" w:rsidR="00D86B38" w:rsidRDefault="0062730C" w:rsidP="00F0521E">
      <w:pPr>
        <w:ind w:firstLine="720"/>
        <w:jc w:val="both"/>
        <w:rPr>
          <w:sz w:val="28"/>
          <w:szCs w:val="28"/>
        </w:rPr>
      </w:pPr>
      <w:r w:rsidRPr="006D7B46">
        <w:rPr>
          <w:sz w:val="28"/>
          <w:szCs w:val="28"/>
        </w:rPr>
        <w:t>1. Вязка носилок выполняется репшнуром 6 мм, узлами полусхватывающий или стремя по выбору. На каждой продольной жерд</w:t>
      </w:r>
      <w:r w:rsidR="00D86B38">
        <w:rPr>
          <w:sz w:val="28"/>
          <w:szCs w:val="28"/>
        </w:rPr>
        <w:t>и должно быть не менее 5 узлов.</w:t>
      </w:r>
    </w:p>
    <w:p w14:paraId="7BA2FE86" w14:textId="77777777" w:rsidR="0062730C" w:rsidRPr="006D7B46" w:rsidRDefault="0062730C" w:rsidP="00F0521E">
      <w:pPr>
        <w:ind w:firstLine="720"/>
        <w:jc w:val="both"/>
        <w:rPr>
          <w:sz w:val="28"/>
          <w:szCs w:val="28"/>
        </w:rPr>
      </w:pPr>
      <w:r w:rsidRPr="006D7B46">
        <w:rPr>
          <w:sz w:val="28"/>
          <w:szCs w:val="28"/>
        </w:rPr>
        <w:t>Длина веревки для плетения носилок 12-15м, длина репшнуров на узел «Колодец» 2-2,2м. Узел «Колодец» фиксируется двумя прямыми узлами, завязанными один за другим без контрольных.</w:t>
      </w:r>
    </w:p>
    <w:p w14:paraId="370B6813" w14:textId="77777777" w:rsidR="0062730C" w:rsidRPr="006D7B46" w:rsidRDefault="0062730C" w:rsidP="00F0521E">
      <w:pPr>
        <w:ind w:firstLine="720"/>
        <w:jc w:val="both"/>
        <w:rPr>
          <w:sz w:val="28"/>
          <w:szCs w:val="28"/>
        </w:rPr>
      </w:pPr>
      <w:r w:rsidRPr="006D7B46">
        <w:rPr>
          <w:sz w:val="28"/>
          <w:szCs w:val="28"/>
        </w:rPr>
        <w:t>2. Начало плетения носилок на поперечной жерди – узлы полусхватывающий или стремя. Конец плетения на второй поперечной жерди – полусхватывающий или стремя на каждом из концов с контрольным (можно общим на оба конца веревки).</w:t>
      </w:r>
    </w:p>
    <w:p w14:paraId="4BA46204" w14:textId="77777777" w:rsidR="003C2200" w:rsidRPr="006D7B46" w:rsidRDefault="0062730C" w:rsidP="0054761B">
      <w:pPr>
        <w:ind w:firstLine="720"/>
        <w:jc w:val="both"/>
        <w:rPr>
          <w:sz w:val="28"/>
          <w:szCs w:val="28"/>
        </w:rPr>
      </w:pPr>
      <w:r w:rsidRPr="006D7B46">
        <w:rPr>
          <w:sz w:val="28"/>
          <w:szCs w:val="28"/>
        </w:rPr>
        <w:t>3. Не допускается провис веревки в несущем плетении носилок, а также запутанная веревка и «случайные» узлы.</w:t>
      </w:r>
    </w:p>
    <w:p w14:paraId="7C51075F" w14:textId="2035EFBC" w:rsidR="0054761B" w:rsidRDefault="0062730C" w:rsidP="0024499C">
      <w:pPr>
        <w:ind w:firstLine="720"/>
        <w:jc w:val="both"/>
        <w:rPr>
          <w:sz w:val="28"/>
          <w:szCs w:val="26"/>
        </w:rPr>
      </w:pPr>
      <w:r w:rsidRPr="00F46A11">
        <w:rPr>
          <w:sz w:val="28"/>
          <w:szCs w:val="26"/>
        </w:rPr>
        <w:t xml:space="preserve">За правильно связанные носилки команде начисляется </w:t>
      </w:r>
      <w:r w:rsidRPr="00F46A11">
        <w:rPr>
          <w:b/>
          <w:sz w:val="28"/>
          <w:szCs w:val="26"/>
        </w:rPr>
        <w:t>17 баллов</w:t>
      </w:r>
      <w:r w:rsidRPr="00F46A11">
        <w:rPr>
          <w:sz w:val="28"/>
          <w:szCs w:val="26"/>
        </w:rPr>
        <w:t>. За каждый не связанный, неправильно связанный узел, провис в плете</w:t>
      </w:r>
      <w:r w:rsidR="00AC32C5" w:rsidRPr="00F46A11">
        <w:rPr>
          <w:sz w:val="28"/>
          <w:szCs w:val="26"/>
        </w:rPr>
        <w:t xml:space="preserve">нии и другие нарушения условий </w:t>
      </w:r>
      <w:r w:rsidRPr="00F46A11">
        <w:rPr>
          <w:sz w:val="28"/>
          <w:szCs w:val="26"/>
        </w:rPr>
        <w:t xml:space="preserve">- </w:t>
      </w:r>
      <w:r w:rsidRPr="00F46A11">
        <w:rPr>
          <w:b/>
          <w:sz w:val="28"/>
          <w:szCs w:val="26"/>
        </w:rPr>
        <w:t>минус 1 балл</w:t>
      </w:r>
      <w:r w:rsidRPr="00F46A11">
        <w:rPr>
          <w:sz w:val="28"/>
          <w:szCs w:val="26"/>
        </w:rPr>
        <w:t xml:space="preserve">. </w:t>
      </w:r>
    </w:p>
    <w:p w14:paraId="503AC009" w14:textId="77777777" w:rsidR="005A4901" w:rsidRPr="00F46A11" w:rsidRDefault="005A4901" w:rsidP="0024499C">
      <w:pPr>
        <w:ind w:firstLine="720"/>
        <w:jc w:val="both"/>
        <w:rPr>
          <w:sz w:val="28"/>
          <w:szCs w:val="26"/>
        </w:rPr>
      </w:pPr>
    </w:p>
    <w:p w14:paraId="4B94B222" w14:textId="28423444" w:rsidR="006D7B46" w:rsidRPr="00F46A11" w:rsidRDefault="004C3ABC" w:rsidP="006D7B46">
      <w:pPr>
        <w:ind w:firstLine="720"/>
        <w:jc w:val="both"/>
        <w:rPr>
          <w:b/>
          <w:sz w:val="28"/>
          <w:szCs w:val="26"/>
        </w:rPr>
      </w:pPr>
      <w:r w:rsidRPr="00F46A11">
        <w:rPr>
          <w:b/>
          <w:sz w:val="28"/>
          <w:szCs w:val="26"/>
        </w:rPr>
        <w:t xml:space="preserve">Контрольное время </w:t>
      </w:r>
      <w:r w:rsidR="007A5598">
        <w:rPr>
          <w:b/>
          <w:sz w:val="28"/>
          <w:szCs w:val="26"/>
        </w:rPr>
        <w:t xml:space="preserve">6 </w:t>
      </w:r>
      <w:r w:rsidR="0062730C" w:rsidRPr="00F46A11">
        <w:rPr>
          <w:b/>
          <w:sz w:val="28"/>
          <w:szCs w:val="26"/>
        </w:rPr>
        <w:t xml:space="preserve">мин. </w:t>
      </w:r>
    </w:p>
    <w:p w14:paraId="2282AE7A" w14:textId="3DF48117" w:rsidR="0062730C" w:rsidRDefault="0062730C" w:rsidP="0024499C">
      <w:pPr>
        <w:ind w:firstLine="720"/>
        <w:jc w:val="both"/>
        <w:rPr>
          <w:sz w:val="28"/>
          <w:szCs w:val="26"/>
        </w:rPr>
      </w:pPr>
      <w:r w:rsidRPr="00F46A11">
        <w:rPr>
          <w:sz w:val="28"/>
          <w:szCs w:val="26"/>
        </w:rPr>
        <w:t>Лучший результат – наибольшее количество баллов, за наименьшее время.</w:t>
      </w:r>
    </w:p>
    <w:p w14:paraId="68091569" w14:textId="709ED111" w:rsidR="005A4901" w:rsidRDefault="005A4901" w:rsidP="0024499C">
      <w:pPr>
        <w:ind w:firstLine="720"/>
        <w:jc w:val="both"/>
        <w:rPr>
          <w:sz w:val="28"/>
          <w:szCs w:val="26"/>
        </w:rPr>
      </w:pPr>
    </w:p>
    <w:p w14:paraId="17C7653A" w14:textId="578312D9" w:rsidR="005A4901" w:rsidRDefault="005A4901" w:rsidP="0024499C">
      <w:pPr>
        <w:ind w:firstLine="720"/>
        <w:jc w:val="both"/>
        <w:rPr>
          <w:sz w:val="28"/>
          <w:szCs w:val="26"/>
        </w:rPr>
      </w:pPr>
    </w:p>
    <w:p w14:paraId="7F9C4757" w14:textId="77777777" w:rsidR="00D55D43" w:rsidRDefault="00D55D43" w:rsidP="00F0521E">
      <w:pPr>
        <w:pStyle w:val="1"/>
        <w:ind w:firstLine="284"/>
        <w:jc w:val="center"/>
        <w:rPr>
          <w:rFonts w:ascii="Times New Roman" w:hAnsi="Times New Roman"/>
          <w:b/>
          <w:sz w:val="28"/>
          <w:szCs w:val="26"/>
        </w:rPr>
        <w:sectPr w:rsidR="00D55D43" w:rsidSect="008653C8">
          <w:pgSz w:w="11900" w:h="16840"/>
          <w:pgMar w:top="709" w:right="708" w:bottom="720" w:left="1275" w:header="720" w:footer="720" w:gutter="0"/>
          <w:cols w:space="720"/>
        </w:sectPr>
      </w:pPr>
    </w:p>
    <w:p w14:paraId="4338E6D0" w14:textId="77777777" w:rsidR="00686147" w:rsidRDefault="00686147" w:rsidP="00686147">
      <w:pPr>
        <w:pStyle w:val="1"/>
        <w:ind w:firstLine="284"/>
        <w:jc w:val="right"/>
        <w:rPr>
          <w:rFonts w:ascii="Times New Roman" w:hAnsi="Times New Roman"/>
          <w:b/>
          <w:sz w:val="28"/>
          <w:szCs w:val="26"/>
        </w:rPr>
      </w:pPr>
      <w:r>
        <w:rPr>
          <w:rFonts w:ascii="Times New Roman" w:hAnsi="Times New Roman"/>
          <w:b/>
          <w:sz w:val="28"/>
          <w:szCs w:val="26"/>
        </w:rPr>
        <w:t>Приложение 3</w:t>
      </w:r>
    </w:p>
    <w:p w14:paraId="0A6C35EC" w14:textId="20A05DBD" w:rsidR="0062730C" w:rsidRPr="006D7B46" w:rsidRDefault="0062730C" w:rsidP="00F0521E">
      <w:pPr>
        <w:pStyle w:val="1"/>
        <w:ind w:firstLine="284"/>
        <w:jc w:val="center"/>
        <w:rPr>
          <w:rFonts w:ascii="Times New Roman" w:hAnsi="Times New Roman"/>
          <w:sz w:val="28"/>
          <w:szCs w:val="26"/>
        </w:rPr>
      </w:pPr>
      <w:r w:rsidRPr="006D7B46">
        <w:rPr>
          <w:rFonts w:ascii="Times New Roman" w:hAnsi="Times New Roman"/>
          <w:b/>
          <w:sz w:val="28"/>
          <w:szCs w:val="26"/>
        </w:rPr>
        <w:t>2. Маркировка веревки</w:t>
      </w:r>
    </w:p>
    <w:p w14:paraId="5E35226D" w14:textId="04941615" w:rsidR="00D55D43" w:rsidRDefault="0062730C" w:rsidP="00D55D43">
      <w:pPr>
        <w:pStyle w:val="1"/>
        <w:ind w:firstLine="709"/>
        <w:jc w:val="both"/>
        <w:rPr>
          <w:rFonts w:ascii="Times New Roman" w:hAnsi="Times New Roman"/>
          <w:sz w:val="28"/>
          <w:szCs w:val="26"/>
        </w:rPr>
      </w:pPr>
      <w:r w:rsidRPr="006D7B46">
        <w:rPr>
          <w:rFonts w:ascii="Times New Roman" w:hAnsi="Times New Roman"/>
          <w:sz w:val="28"/>
          <w:szCs w:val="26"/>
        </w:rPr>
        <w:t xml:space="preserve">Эта же команда после выполнения полностью 1 этапа, </w:t>
      </w:r>
      <w:r w:rsidR="00DD172F" w:rsidRPr="006D7B46">
        <w:rPr>
          <w:rFonts w:ascii="Times New Roman" w:hAnsi="Times New Roman"/>
          <w:sz w:val="28"/>
          <w:szCs w:val="26"/>
        </w:rPr>
        <w:t>маркирует веревку длиной</w:t>
      </w:r>
      <w:r w:rsidRPr="006D7B46">
        <w:rPr>
          <w:rFonts w:ascii="Times New Roman" w:hAnsi="Times New Roman"/>
          <w:sz w:val="28"/>
          <w:szCs w:val="26"/>
        </w:rPr>
        <w:t xml:space="preserve"> </w:t>
      </w:r>
      <w:r w:rsidR="00DD172F">
        <w:rPr>
          <w:rFonts w:ascii="Times New Roman" w:hAnsi="Times New Roman"/>
          <w:sz w:val="28"/>
          <w:szCs w:val="26"/>
        </w:rPr>
        <w:t>50</w:t>
      </w:r>
      <w:r w:rsidRPr="006D7B46">
        <w:rPr>
          <w:rFonts w:ascii="Times New Roman" w:hAnsi="Times New Roman"/>
          <w:sz w:val="28"/>
          <w:szCs w:val="26"/>
        </w:rPr>
        <w:t>м диаметром 10 мм кольцами, заканчивая маркировку маркерным узлом.</w:t>
      </w:r>
    </w:p>
    <w:p w14:paraId="31D6D86B" w14:textId="77777777" w:rsidR="00186D74" w:rsidRPr="005A4901" w:rsidRDefault="00186D74" w:rsidP="00D55D43">
      <w:pPr>
        <w:pStyle w:val="1"/>
        <w:ind w:firstLine="709"/>
        <w:jc w:val="both"/>
        <w:rPr>
          <w:rFonts w:ascii="Times New Roman" w:hAnsi="Times New Roman"/>
          <w:sz w:val="28"/>
          <w:szCs w:val="26"/>
        </w:rPr>
      </w:pPr>
    </w:p>
    <w:tbl>
      <w:tblPr>
        <w:tblStyle w:val="af0"/>
        <w:tblW w:w="10039" w:type="dxa"/>
        <w:tblLayout w:type="fixed"/>
        <w:tblLook w:val="04A0" w:firstRow="1" w:lastRow="0" w:firstColumn="1" w:lastColumn="0" w:noHBand="0" w:noVBand="1"/>
      </w:tblPr>
      <w:tblGrid>
        <w:gridCol w:w="1980"/>
        <w:gridCol w:w="8059"/>
      </w:tblGrid>
      <w:tr w:rsidR="003E623E" w14:paraId="45F54BAF" w14:textId="5659CAAD" w:rsidTr="00E81C48">
        <w:trPr>
          <w:trHeight w:val="3396"/>
        </w:trPr>
        <w:tc>
          <w:tcPr>
            <w:tcW w:w="1980" w:type="dxa"/>
          </w:tcPr>
          <w:p w14:paraId="1EBC102E" w14:textId="586FE6A7" w:rsidR="003E623E" w:rsidRPr="00EB3AD3" w:rsidRDefault="003E623E" w:rsidP="001B3A1F">
            <w:pPr>
              <w:pStyle w:val="1"/>
              <w:rPr>
                <w:sz w:val="28"/>
                <w:szCs w:val="28"/>
              </w:rPr>
            </w:pPr>
            <w:r w:rsidRPr="00EB3AD3">
              <w:rPr>
                <w:sz w:val="28"/>
                <w:szCs w:val="28"/>
              </w:rPr>
              <w:t>Маркировка веревки «французским» способом</w:t>
            </w:r>
          </w:p>
        </w:tc>
        <w:tc>
          <w:tcPr>
            <w:tcW w:w="8059" w:type="dxa"/>
          </w:tcPr>
          <w:p w14:paraId="4DC12EC1" w14:textId="4A9A8A53" w:rsidR="003E623E" w:rsidRPr="00EB3AD3" w:rsidRDefault="003E623E" w:rsidP="001172B8">
            <w:pPr>
              <w:pStyle w:val="1"/>
              <w:rPr>
                <w:noProof/>
                <w:sz w:val="28"/>
                <w:szCs w:val="28"/>
                <w:lang w:eastAsia="ru-RU"/>
              </w:rPr>
            </w:pPr>
            <w:r w:rsidRPr="00EB3AD3">
              <w:rPr>
                <w:noProof/>
                <w:sz w:val="28"/>
                <w:szCs w:val="28"/>
                <w:lang w:eastAsia="ru-RU"/>
              </w:rPr>
              <w:drawing>
                <wp:anchor distT="0" distB="0" distL="114300" distR="114300" simplePos="0" relativeHeight="251703296" behindDoc="0" locked="0" layoutInCell="1" allowOverlap="1" wp14:anchorId="25B960E7" wp14:editId="18DE3BE3">
                  <wp:simplePos x="0" y="0"/>
                  <wp:positionH relativeFrom="column">
                    <wp:posOffset>-65405</wp:posOffset>
                  </wp:positionH>
                  <wp:positionV relativeFrom="paragraph">
                    <wp:posOffset>59055</wp:posOffset>
                  </wp:positionV>
                  <wp:extent cx="5174731" cy="2247900"/>
                  <wp:effectExtent l="0" t="0" r="6985" b="0"/>
                  <wp:wrapTopAndBottom/>
                  <wp:docPr id="5"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2">
                            <a:extLst>
                              <a:ext uri="{28A0092B-C50C-407E-A947-70E740481C1C}">
                                <a14:useLocalDpi xmlns:a14="http://schemas.microsoft.com/office/drawing/2010/main" val="0"/>
                              </a:ext>
                            </a:extLst>
                          </a:blip>
                          <a:srcRect r="-134" b="8266"/>
                          <a:stretch>
                            <a:fillRect/>
                          </a:stretch>
                        </pic:blipFill>
                        <pic:spPr bwMode="auto">
                          <a:xfrm>
                            <a:off x="0" y="0"/>
                            <a:ext cx="5174731" cy="22479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3E623E" w14:paraId="204F4560" w14:textId="77777777" w:rsidTr="00EB3AD3">
        <w:trPr>
          <w:trHeight w:val="1969"/>
        </w:trPr>
        <w:tc>
          <w:tcPr>
            <w:tcW w:w="1980" w:type="dxa"/>
          </w:tcPr>
          <w:p w14:paraId="7FEE1E8C" w14:textId="4D7ED96D" w:rsidR="003E623E" w:rsidRPr="00EB3AD3" w:rsidRDefault="00EB3AD3" w:rsidP="001B3A1F">
            <w:pPr>
              <w:pStyle w:val="1"/>
              <w:rPr>
                <w:sz w:val="28"/>
                <w:szCs w:val="28"/>
              </w:rPr>
            </w:pPr>
            <w:r w:rsidRPr="00EB3AD3">
              <w:rPr>
                <w:sz w:val="28"/>
                <w:szCs w:val="28"/>
              </w:rPr>
              <w:t>Способ выполнения:</w:t>
            </w:r>
          </w:p>
        </w:tc>
        <w:tc>
          <w:tcPr>
            <w:tcW w:w="8059" w:type="dxa"/>
          </w:tcPr>
          <w:p w14:paraId="6D16D752" w14:textId="2A7FC465" w:rsidR="003E623E" w:rsidRPr="00EB3AD3" w:rsidRDefault="003E623E" w:rsidP="001172B8">
            <w:pPr>
              <w:pStyle w:val="1"/>
              <w:rPr>
                <w:noProof/>
                <w:sz w:val="28"/>
                <w:szCs w:val="28"/>
                <w:lang w:eastAsia="ru-RU"/>
              </w:rPr>
            </w:pPr>
            <w:r w:rsidRPr="00EB3AD3">
              <w:rPr>
                <w:sz w:val="28"/>
                <w:szCs w:val="28"/>
              </w:rPr>
              <w:t>Вначале необходимо сложить двойную веревку кольцами на руке. Оставьте свободный конец, чтобы обмотать основную массу веревки для закрепления колец. Пропустите свободный конец через верхнюю часть мотка, создавая петлю, которая удержит сложенную веревку. Прикрепите моток веревки петл</w:t>
            </w:r>
            <w:r w:rsidR="00EB3AD3" w:rsidRPr="00EB3AD3">
              <w:rPr>
                <w:sz w:val="28"/>
                <w:szCs w:val="28"/>
              </w:rPr>
              <w:t xml:space="preserve">ей </w:t>
            </w:r>
            <w:r w:rsidR="00D307C8" w:rsidRPr="00EB3AD3">
              <w:rPr>
                <w:sz w:val="28"/>
                <w:szCs w:val="28"/>
              </w:rPr>
              <w:t>через плечо</w:t>
            </w:r>
            <w:r w:rsidR="00EB3AD3" w:rsidRPr="00EB3AD3">
              <w:rPr>
                <w:sz w:val="28"/>
                <w:szCs w:val="28"/>
              </w:rPr>
              <w:t xml:space="preserve"> и </w:t>
            </w:r>
            <w:r w:rsidRPr="00EB3AD3">
              <w:rPr>
                <w:sz w:val="28"/>
                <w:szCs w:val="28"/>
              </w:rPr>
              <w:t>грудь, одновременно привязав его и вокруг талии.</w:t>
            </w:r>
          </w:p>
        </w:tc>
      </w:tr>
    </w:tbl>
    <w:p w14:paraId="794AEDA9" w14:textId="5E6615DA" w:rsidR="0062730C" w:rsidRPr="006D7B46" w:rsidRDefault="0062730C" w:rsidP="00987DF9">
      <w:pPr>
        <w:pStyle w:val="1"/>
        <w:ind w:firstLine="284"/>
        <w:jc w:val="both"/>
        <w:rPr>
          <w:rFonts w:ascii="Times New Roman" w:hAnsi="Times New Roman"/>
          <w:b/>
          <w:sz w:val="28"/>
          <w:szCs w:val="28"/>
        </w:rPr>
      </w:pPr>
      <w:r w:rsidRPr="006D7B46">
        <w:rPr>
          <w:rFonts w:ascii="Times New Roman" w:hAnsi="Times New Roman"/>
          <w:b/>
          <w:sz w:val="28"/>
          <w:szCs w:val="28"/>
        </w:rPr>
        <w:t>Требования к смаркированной веревке</w:t>
      </w:r>
      <w:r w:rsidR="003C2200" w:rsidRPr="006D7B46">
        <w:rPr>
          <w:rFonts w:ascii="Times New Roman" w:hAnsi="Times New Roman"/>
          <w:b/>
          <w:sz w:val="28"/>
          <w:szCs w:val="28"/>
        </w:rPr>
        <w:t>:</w:t>
      </w:r>
    </w:p>
    <w:p w14:paraId="4A8C5DE9" w14:textId="7BDC2D30" w:rsidR="0062730C" w:rsidRPr="006D7B46" w:rsidRDefault="0062730C" w:rsidP="00987DF9">
      <w:pPr>
        <w:pStyle w:val="1"/>
        <w:numPr>
          <w:ilvl w:val="0"/>
          <w:numId w:val="36"/>
        </w:numPr>
        <w:ind w:left="0" w:firstLine="709"/>
        <w:jc w:val="both"/>
        <w:rPr>
          <w:rFonts w:ascii="Times New Roman" w:hAnsi="Times New Roman"/>
          <w:sz w:val="28"/>
          <w:szCs w:val="28"/>
        </w:rPr>
      </w:pPr>
      <w:r w:rsidRPr="006D7B46">
        <w:rPr>
          <w:rFonts w:ascii="Times New Roman" w:hAnsi="Times New Roman"/>
          <w:sz w:val="28"/>
          <w:szCs w:val="28"/>
        </w:rPr>
        <w:t>количество поперечных витков в маркерном узле – не менее 5;</w:t>
      </w:r>
    </w:p>
    <w:p w14:paraId="05FB94AE" w14:textId="7DCDE48C" w:rsidR="0062730C" w:rsidRPr="006D7B46" w:rsidRDefault="0062730C" w:rsidP="00987DF9">
      <w:pPr>
        <w:pStyle w:val="1"/>
        <w:numPr>
          <w:ilvl w:val="0"/>
          <w:numId w:val="36"/>
        </w:numPr>
        <w:ind w:left="0" w:firstLine="709"/>
        <w:jc w:val="both"/>
        <w:rPr>
          <w:rFonts w:ascii="Times New Roman" w:hAnsi="Times New Roman"/>
          <w:sz w:val="28"/>
          <w:szCs w:val="28"/>
        </w:rPr>
      </w:pPr>
      <w:r w:rsidRPr="006D7B46">
        <w:rPr>
          <w:rFonts w:ascii="Times New Roman" w:hAnsi="Times New Roman"/>
          <w:sz w:val="28"/>
          <w:szCs w:val="28"/>
        </w:rPr>
        <w:t>концы веревки на маркере не менее 50мм с каждой стороны;</w:t>
      </w:r>
    </w:p>
    <w:p w14:paraId="1F83934E" w14:textId="1D868CD2" w:rsidR="0062730C" w:rsidRPr="006D7B46" w:rsidRDefault="0062730C" w:rsidP="00987DF9">
      <w:pPr>
        <w:pStyle w:val="1"/>
        <w:numPr>
          <w:ilvl w:val="0"/>
          <w:numId w:val="36"/>
        </w:numPr>
        <w:ind w:left="0" w:firstLine="709"/>
        <w:jc w:val="both"/>
        <w:rPr>
          <w:rFonts w:ascii="Times New Roman" w:hAnsi="Times New Roman"/>
          <w:sz w:val="28"/>
          <w:szCs w:val="28"/>
        </w:rPr>
      </w:pPr>
      <w:r w:rsidRPr="006D7B46">
        <w:rPr>
          <w:rFonts w:ascii="Times New Roman" w:hAnsi="Times New Roman"/>
          <w:sz w:val="28"/>
          <w:szCs w:val="28"/>
        </w:rPr>
        <w:t>бухта должна быть смаркирована однородно (разница в длине витков не должна превышать 15</w:t>
      </w:r>
      <w:r w:rsidR="00EB3AD3">
        <w:rPr>
          <w:rFonts w:ascii="Times New Roman" w:hAnsi="Times New Roman"/>
          <w:sz w:val="28"/>
          <w:szCs w:val="28"/>
        </w:rPr>
        <w:t xml:space="preserve"> </w:t>
      </w:r>
      <w:r w:rsidRPr="006D7B46">
        <w:rPr>
          <w:rFonts w:ascii="Times New Roman" w:hAnsi="Times New Roman"/>
          <w:sz w:val="28"/>
          <w:szCs w:val="28"/>
        </w:rPr>
        <w:t>см);</w:t>
      </w:r>
    </w:p>
    <w:p w14:paraId="15B6E4BD" w14:textId="4DD51D7E" w:rsidR="0062730C" w:rsidRPr="006D7B46" w:rsidRDefault="0062730C" w:rsidP="00987DF9">
      <w:pPr>
        <w:pStyle w:val="1"/>
        <w:numPr>
          <w:ilvl w:val="0"/>
          <w:numId w:val="36"/>
        </w:numPr>
        <w:ind w:left="0" w:firstLine="709"/>
        <w:jc w:val="both"/>
        <w:rPr>
          <w:rFonts w:ascii="Times New Roman" w:hAnsi="Times New Roman"/>
          <w:sz w:val="28"/>
          <w:szCs w:val="28"/>
        </w:rPr>
      </w:pPr>
      <w:r w:rsidRPr="006D7B46">
        <w:rPr>
          <w:rFonts w:ascii="Times New Roman" w:hAnsi="Times New Roman"/>
          <w:sz w:val="28"/>
          <w:szCs w:val="28"/>
        </w:rPr>
        <w:t>сложенная бухта не должна быть длиннее 85</w:t>
      </w:r>
      <w:r w:rsidR="00EB3AD3">
        <w:rPr>
          <w:rFonts w:ascii="Times New Roman" w:hAnsi="Times New Roman"/>
          <w:sz w:val="28"/>
          <w:szCs w:val="28"/>
        </w:rPr>
        <w:t xml:space="preserve"> </w:t>
      </w:r>
      <w:r w:rsidRPr="006D7B46">
        <w:rPr>
          <w:rFonts w:ascii="Times New Roman" w:hAnsi="Times New Roman"/>
          <w:sz w:val="28"/>
          <w:szCs w:val="28"/>
        </w:rPr>
        <w:t>см.</w:t>
      </w:r>
    </w:p>
    <w:p w14:paraId="2471F27D" w14:textId="03D95660" w:rsidR="003C2200" w:rsidRPr="006D7B46" w:rsidRDefault="0062730C" w:rsidP="00987DF9">
      <w:pPr>
        <w:pStyle w:val="1"/>
        <w:ind w:firstLine="709"/>
        <w:jc w:val="both"/>
        <w:rPr>
          <w:rFonts w:ascii="Times New Roman" w:hAnsi="Times New Roman"/>
          <w:sz w:val="28"/>
          <w:szCs w:val="28"/>
        </w:rPr>
      </w:pPr>
      <w:r w:rsidRPr="006D7B46">
        <w:rPr>
          <w:rFonts w:ascii="Times New Roman" w:hAnsi="Times New Roman"/>
          <w:sz w:val="28"/>
          <w:szCs w:val="28"/>
        </w:rPr>
        <w:t>Команда</w:t>
      </w:r>
      <w:r w:rsidRPr="006D7B46">
        <w:rPr>
          <w:sz w:val="28"/>
          <w:szCs w:val="28"/>
        </w:rPr>
        <w:t xml:space="preserve"> </w:t>
      </w:r>
      <w:r w:rsidR="00DD172F">
        <w:rPr>
          <w:rFonts w:ascii="Times New Roman" w:hAnsi="Times New Roman"/>
          <w:sz w:val="28"/>
          <w:szCs w:val="28"/>
        </w:rPr>
        <w:t xml:space="preserve">маркирует веревку длиной </w:t>
      </w:r>
      <w:r w:rsidRPr="006D7B46">
        <w:rPr>
          <w:rFonts w:ascii="Times New Roman" w:hAnsi="Times New Roman"/>
          <w:sz w:val="28"/>
          <w:szCs w:val="28"/>
        </w:rPr>
        <w:t>5</w:t>
      </w:r>
      <w:r w:rsidR="00DD172F">
        <w:rPr>
          <w:rFonts w:ascii="Times New Roman" w:hAnsi="Times New Roman"/>
          <w:sz w:val="28"/>
          <w:szCs w:val="28"/>
        </w:rPr>
        <w:t>0</w:t>
      </w:r>
      <w:r w:rsidR="00EB3AD3">
        <w:rPr>
          <w:rFonts w:ascii="Times New Roman" w:hAnsi="Times New Roman"/>
          <w:sz w:val="28"/>
          <w:szCs w:val="28"/>
        </w:rPr>
        <w:t xml:space="preserve"> </w:t>
      </w:r>
      <w:r w:rsidRPr="006D7B46">
        <w:rPr>
          <w:rFonts w:ascii="Times New Roman" w:hAnsi="Times New Roman"/>
          <w:sz w:val="28"/>
          <w:szCs w:val="28"/>
        </w:rPr>
        <w:t xml:space="preserve">м диаметром 10 мм кольцами, заканчивая маркировку маркерным узлом. </w:t>
      </w:r>
    </w:p>
    <w:p w14:paraId="4270785B" w14:textId="1991AE00" w:rsidR="003C2200" w:rsidRPr="006D7B46" w:rsidRDefault="0062730C" w:rsidP="00987DF9">
      <w:pPr>
        <w:pStyle w:val="1"/>
        <w:ind w:firstLine="709"/>
        <w:jc w:val="both"/>
        <w:rPr>
          <w:rFonts w:ascii="Times New Roman" w:hAnsi="Times New Roman"/>
          <w:sz w:val="28"/>
          <w:szCs w:val="28"/>
        </w:rPr>
      </w:pPr>
      <w:r w:rsidRPr="006D7B46">
        <w:rPr>
          <w:rFonts w:ascii="Times New Roman" w:hAnsi="Times New Roman"/>
          <w:sz w:val="28"/>
          <w:szCs w:val="28"/>
        </w:rPr>
        <w:t xml:space="preserve">За выполненную правильно маркировку команда получает </w:t>
      </w:r>
      <w:r w:rsidRPr="006D7B46">
        <w:rPr>
          <w:rFonts w:ascii="Times New Roman" w:hAnsi="Times New Roman"/>
          <w:b/>
          <w:sz w:val="28"/>
          <w:szCs w:val="28"/>
        </w:rPr>
        <w:t>10 баллов</w:t>
      </w:r>
      <w:r w:rsidRPr="006D7B46">
        <w:rPr>
          <w:rFonts w:ascii="Times New Roman" w:hAnsi="Times New Roman"/>
          <w:sz w:val="28"/>
          <w:szCs w:val="28"/>
        </w:rPr>
        <w:t>. Любое нарушение</w:t>
      </w:r>
      <w:r w:rsidR="0054761B" w:rsidRPr="006D7B46">
        <w:rPr>
          <w:rFonts w:ascii="Times New Roman" w:hAnsi="Times New Roman"/>
          <w:sz w:val="28"/>
          <w:szCs w:val="28"/>
        </w:rPr>
        <w:t xml:space="preserve"> </w:t>
      </w:r>
      <w:r w:rsidR="0054761B" w:rsidRPr="006D7B46">
        <w:rPr>
          <w:rFonts w:ascii="Times New Roman" w:hAnsi="Times New Roman"/>
          <w:b/>
          <w:sz w:val="28"/>
          <w:szCs w:val="28"/>
        </w:rPr>
        <w:t>минус</w:t>
      </w:r>
      <w:r w:rsidRPr="006D7B46">
        <w:rPr>
          <w:rFonts w:ascii="Times New Roman" w:hAnsi="Times New Roman"/>
          <w:sz w:val="28"/>
          <w:szCs w:val="28"/>
        </w:rPr>
        <w:t xml:space="preserve"> </w:t>
      </w:r>
      <w:r w:rsidRPr="006D7B46">
        <w:rPr>
          <w:rFonts w:ascii="Times New Roman" w:hAnsi="Times New Roman"/>
          <w:b/>
          <w:sz w:val="28"/>
          <w:szCs w:val="28"/>
        </w:rPr>
        <w:t>1</w:t>
      </w:r>
      <w:r w:rsidR="0054761B" w:rsidRPr="006D7B46">
        <w:rPr>
          <w:rFonts w:ascii="Times New Roman" w:hAnsi="Times New Roman"/>
          <w:b/>
          <w:sz w:val="28"/>
          <w:szCs w:val="28"/>
        </w:rPr>
        <w:t xml:space="preserve"> балл</w:t>
      </w:r>
      <w:r w:rsidR="003C2200" w:rsidRPr="006D7B46">
        <w:rPr>
          <w:rFonts w:ascii="Times New Roman" w:hAnsi="Times New Roman"/>
          <w:b/>
          <w:sz w:val="28"/>
          <w:szCs w:val="28"/>
        </w:rPr>
        <w:t>.</w:t>
      </w:r>
    </w:p>
    <w:p w14:paraId="629CC72E" w14:textId="5D7831C2" w:rsidR="00B1541A" w:rsidRDefault="0062730C" w:rsidP="00DD172F">
      <w:pPr>
        <w:pStyle w:val="1"/>
        <w:ind w:firstLine="284"/>
        <w:jc w:val="both"/>
        <w:rPr>
          <w:rFonts w:ascii="Times New Roman" w:hAnsi="Times New Roman"/>
          <w:b/>
          <w:sz w:val="28"/>
          <w:szCs w:val="28"/>
        </w:rPr>
      </w:pPr>
      <w:r w:rsidRPr="006D7B46">
        <w:rPr>
          <w:rFonts w:ascii="Times New Roman" w:hAnsi="Times New Roman"/>
          <w:b/>
          <w:sz w:val="28"/>
          <w:szCs w:val="28"/>
        </w:rPr>
        <w:t>Контрольное время 2 минуты.</w:t>
      </w:r>
    </w:p>
    <w:p w14:paraId="744AB77C" w14:textId="395FBACE" w:rsidR="0062730C" w:rsidRPr="00ED3EBD" w:rsidRDefault="0062730C" w:rsidP="00DD172F">
      <w:pPr>
        <w:pStyle w:val="a4"/>
        <w:spacing w:after="160" w:line="259" w:lineRule="auto"/>
        <w:ind w:firstLine="709"/>
        <w:jc w:val="both"/>
        <w:rPr>
          <w:rFonts w:ascii="Times New Roman" w:hAnsi="Times New Roman"/>
          <w:b/>
          <w:sz w:val="28"/>
          <w:szCs w:val="26"/>
        </w:rPr>
      </w:pPr>
      <w:r w:rsidRPr="00AE115A">
        <w:rPr>
          <w:rFonts w:ascii="Times New Roman" w:hAnsi="Times New Roman"/>
          <w:sz w:val="28"/>
          <w:szCs w:val="28"/>
        </w:rPr>
        <w:t xml:space="preserve">В практической части </w:t>
      </w:r>
      <w:r w:rsidR="00773E13" w:rsidRPr="00AE115A">
        <w:rPr>
          <w:rFonts w:ascii="Times New Roman" w:hAnsi="Times New Roman"/>
          <w:sz w:val="28"/>
          <w:szCs w:val="28"/>
        </w:rPr>
        <w:t>участник</w:t>
      </w:r>
      <w:r w:rsidR="00035C81" w:rsidRPr="00AE115A">
        <w:rPr>
          <w:rFonts w:ascii="Times New Roman" w:hAnsi="Times New Roman"/>
          <w:sz w:val="28"/>
          <w:szCs w:val="28"/>
        </w:rPr>
        <w:t>и</w:t>
      </w:r>
      <w:r w:rsidR="00543309" w:rsidRPr="00AE115A">
        <w:rPr>
          <w:rFonts w:ascii="Times New Roman" w:hAnsi="Times New Roman"/>
          <w:sz w:val="28"/>
          <w:szCs w:val="28"/>
        </w:rPr>
        <w:t xml:space="preserve"> вытягивают две карточки</w:t>
      </w:r>
      <w:r w:rsidR="00035C81" w:rsidRPr="00AE115A">
        <w:rPr>
          <w:rFonts w:ascii="Times New Roman" w:hAnsi="Times New Roman"/>
          <w:sz w:val="28"/>
          <w:szCs w:val="28"/>
        </w:rPr>
        <w:t xml:space="preserve"> из </w:t>
      </w:r>
      <w:r w:rsidR="00543309" w:rsidRPr="00AE115A">
        <w:rPr>
          <w:rFonts w:ascii="Times New Roman" w:hAnsi="Times New Roman"/>
          <w:sz w:val="28"/>
          <w:szCs w:val="28"/>
        </w:rPr>
        <w:t>предложенного перечня узлов разделённого по уровню сложности</w:t>
      </w:r>
      <w:r w:rsidR="00AE115A" w:rsidRPr="00AE115A">
        <w:rPr>
          <w:rFonts w:ascii="Times New Roman" w:hAnsi="Times New Roman"/>
          <w:sz w:val="28"/>
          <w:szCs w:val="28"/>
        </w:rPr>
        <w:t xml:space="preserve"> (см. Приложение 3)</w:t>
      </w:r>
      <w:r w:rsidR="00543309" w:rsidRPr="00AE115A">
        <w:rPr>
          <w:rFonts w:ascii="Times New Roman" w:hAnsi="Times New Roman"/>
          <w:sz w:val="28"/>
          <w:szCs w:val="28"/>
        </w:rPr>
        <w:t>. Участникам необходимо правильно завязать вытян</w:t>
      </w:r>
      <w:r w:rsidR="00AE115A" w:rsidRPr="00AE115A">
        <w:rPr>
          <w:rFonts w:ascii="Times New Roman" w:hAnsi="Times New Roman"/>
          <w:sz w:val="28"/>
          <w:szCs w:val="28"/>
        </w:rPr>
        <w:t>утые узлы</w:t>
      </w:r>
      <w:r w:rsidR="00DD172F">
        <w:rPr>
          <w:rFonts w:ascii="Times New Roman" w:hAnsi="Times New Roman"/>
          <w:sz w:val="28"/>
          <w:szCs w:val="28"/>
        </w:rPr>
        <w:t xml:space="preserve"> согласно их назначению</w:t>
      </w:r>
      <w:r w:rsidR="00AE115A" w:rsidRPr="00AE115A">
        <w:rPr>
          <w:rFonts w:ascii="Times New Roman" w:hAnsi="Times New Roman"/>
          <w:sz w:val="28"/>
          <w:szCs w:val="28"/>
        </w:rPr>
        <w:t xml:space="preserve">. </w:t>
      </w:r>
      <w:r w:rsidRPr="00AE115A">
        <w:rPr>
          <w:rFonts w:ascii="Times New Roman" w:hAnsi="Times New Roman"/>
          <w:sz w:val="28"/>
          <w:szCs w:val="28"/>
        </w:rPr>
        <w:t>Участвует п</w:t>
      </w:r>
      <w:r w:rsidR="004714AF" w:rsidRPr="00AE115A">
        <w:rPr>
          <w:rFonts w:ascii="Times New Roman" w:hAnsi="Times New Roman"/>
          <w:sz w:val="28"/>
          <w:szCs w:val="28"/>
        </w:rPr>
        <w:t xml:space="preserve">олный состав команды. За правильно </w:t>
      </w:r>
      <w:r w:rsidR="00AE115A" w:rsidRPr="00AE115A">
        <w:rPr>
          <w:rFonts w:ascii="Times New Roman" w:hAnsi="Times New Roman"/>
          <w:sz w:val="28"/>
          <w:szCs w:val="28"/>
        </w:rPr>
        <w:t>связанные узлы</w:t>
      </w:r>
      <w:r w:rsidR="00132352" w:rsidRPr="00AE115A">
        <w:rPr>
          <w:rFonts w:ascii="Times New Roman" w:hAnsi="Times New Roman"/>
          <w:sz w:val="28"/>
          <w:szCs w:val="28"/>
        </w:rPr>
        <w:t xml:space="preserve"> </w:t>
      </w:r>
      <w:r w:rsidRPr="00AE115A">
        <w:rPr>
          <w:rFonts w:ascii="Times New Roman" w:hAnsi="Times New Roman"/>
          <w:sz w:val="28"/>
          <w:szCs w:val="28"/>
        </w:rPr>
        <w:t>–</w:t>
      </w:r>
      <w:r w:rsidR="00132352" w:rsidRPr="00AE115A">
        <w:rPr>
          <w:rFonts w:ascii="Times New Roman" w:hAnsi="Times New Roman"/>
          <w:sz w:val="28"/>
          <w:szCs w:val="28"/>
        </w:rPr>
        <w:t xml:space="preserve"> </w:t>
      </w:r>
      <w:r w:rsidR="00AE271F" w:rsidRPr="00AE115A">
        <w:rPr>
          <w:rFonts w:ascii="Times New Roman" w:hAnsi="Times New Roman"/>
          <w:b/>
          <w:sz w:val="28"/>
          <w:szCs w:val="28"/>
        </w:rPr>
        <w:t>5</w:t>
      </w:r>
      <w:r w:rsidRPr="00AE115A">
        <w:rPr>
          <w:rFonts w:ascii="Times New Roman" w:hAnsi="Times New Roman"/>
          <w:b/>
          <w:sz w:val="28"/>
          <w:szCs w:val="28"/>
        </w:rPr>
        <w:t xml:space="preserve"> балл</w:t>
      </w:r>
      <w:r w:rsidR="00AE115A" w:rsidRPr="00AE115A">
        <w:rPr>
          <w:rFonts w:ascii="Times New Roman" w:hAnsi="Times New Roman"/>
          <w:b/>
          <w:sz w:val="28"/>
          <w:szCs w:val="28"/>
        </w:rPr>
        <w:t>ов</w:t>
      </w:r>
      <w:r w:rsidRPr="00AE115A">
        <w:rPr>
          <w:rFonts w:ascii="Times New Roman" w:hAnsi="Times New Roman"/>
          <w:b/>
          <w:sz w:val="28"/>
          <w:szCs w:val="28"/>
        </w:rPr>
        <w:t>.</w:t>
      </w:r>
      <w:r w:rsidR="00ED3EBD" w:rsidRPr="00ED3EBD">
        <w:rPr>
          <w:rFonts w:ascii="Times New Roman" w:hAnsi="Times New Roman"/>
          <w:b/>
          <w:sz w:val="28"/>
          <w:szCs w:val="26"/>
        </w:rPr>
        <w:t xml:space="preserve"> </w:t>
      </w:r>
      <w:r w:rsidR="00ED3EBD">
        <w:rPr>
          <w:rFonts w:ascii="Times New Roman" w:hAnsi="Times New Roman"/>
          <w:b/>
          <w:sz w:val="28"/>
          <w:szCs w:val="26"/>
        </w:rPr>
        <w:t xml:space="preserve"> </w:t>
      </w:r>
      <w:r w:rsidR="00D9333A">
        <w:rPr>
          <w:rFonts w:ascii="Times New Roman" w:hAnsi="Times New Roman"/>
          <w:b/>
          <w:sz w:val="28"/>
          <w:szCs w:val="26"/>
        </w:rPr>
        <w:t>Контрольное время 2</w:t>
      </w:r>
      <w:r w:rsidR="00ED3EBD" w:rsidRPr="006D7B46">
        <w:rPr>
          <w:rFonts w:ascii="Times New Roman" w:hAnsi="Times New Roman"/>
          <w:b/>
          <w:sz w:val="28"/>
          <w:szCs w:val="26"/>
        </w:rPr>
        <w:t xml:space="preserve"> минуты.</w:t>
      </w:r>
    </w:p>
    <w:p w14:paraId="716E1019" w14:textId="77777777" w:rsidR="00AE271F" w:rsidRPr="006D7B46" w:rsidRDefault="006D7B46" w:rsidP="00100D94">
      <w:pPr>
        <w:pStyle w:val="a4"/>
        <w:ind w:firstLine="709"/>
        <w:jc w:val="both"/>
        <w:rPr>
          <w:rFonts w:ascii="Times New Roman" w:hAnsi="Times New Roman"/>
          <w:b/>
          <w:sz w:val="28"/>
          <w:szCs w:val="28"/>
        </w:rPr>
      </w:pPr>
      <w:r w:rsidRPr="006D7B46">
        <w:rPr>
          <w:rFonts w:ascii="Times New Roman" w:hAnsi="Times New Roman"/>
          <w:b/>
          <w:sz w:val="28"/>
          <w:szCs w:val="28"/>
        </w:rPr>
        <w:t>Штрафы:</w:t>
      </w:r>
    </w:p>
    <w:p w14:paraId="266C7942" w14:textId="79EBC6D3" w:rsidR="006D7B46" w:rsidRPr="006D7B46" w:rsidRDefault="006D7B46" w:rsidP="006D7B46">
      <w:pPr>
        <w:pStyle w:val="a4"/>
        <w:numPr>
          <w:ilvl w:val="0"/>
          <w:numId w:val="2"/>
        </w:numPr>
        <w:ind w:left="0" w:firstLine="709"/>
        <w:jc w:val="both"/>
        <w:rPr>
          <w:rFonts w:ascii="Times New Roman" w:hAnsi="Times New Roman"/>
          <w:b/>
          <w:sz w:val="28"/>
          <w:szCs w:val="28"/>
        </w:rPr>
      </w:pPr>
      <w:r w:rsidRPr="006D7B46">
        <w:rPr>
          <w:rFonts w:ascii="Times New Roman" w:hAnsi="Times New Roman"/>
          <w:sz w:val="28"/>
          <w:szCs w:val="28"/>
        </w:rPr>
        <w:t xml:space="preserve">не правильно завязанный узел, отсутствие контрольного узла - </w:t>
      </w:r>
      <w:r w:rsidRPr="006D7B46">
        <w:rPr>
          <w:rFonts w:ascii="Times New Roman" w:hAnsi="Times New Roman"/>
          <w:b/>
          <w:sz w:val="28"/>
          <w:szCs w:val="28"/>
        </w:rPr>
        <w:t>минус 0,5</w:t>
      </w:r>
      <w:r w:rsidR="00E23160">
        <w:rPr>
          <w:rFonts w:ascii="Times New Roman" w:hAnsi="Times New Roman"/>
          <w:b/>
          <w:sz w:val="28"/>
          <w:szCs w:val="28"/>
        </w:rPr>
        <w:t xml:space="preserve"> балла</w:t>
      </w:r>
      <w:r w:rsidRPr="006D7B46">
        <w:rPr>
          <w:rFonts w:ascii="Times New Roman" w:hAnsi="Times New Roman"/>
          <w:b/>
          <w:sz w:val="28"/>
          <w:szCs w:val="28"/>
        </w:rPr>
        <w:t xml:space="preserve"> за каждый; </w:t>
      </w:r>
    </w:p>
    <w:p w14:paraId="2A749B4A" w14:textId="681D9B74" w:rsidR="006D7B46" w:rsidRPr="00F46A11" w:rsidRDefault="006D7B46" w:rsidP="006D7B46">
      <w:pPr>
        <w:pStyle w:val="a4"/>
        <w:numPr>
          <w:ilvl w:val="0"/>
          <w:numId w:val="2"/>
        </w:numPr>
        <w:ind w:left="0" w:firstLine="709"/>
        <w:jc w:val="both"/>
        <w:rPr>
          <w:rFonts w:ascii="Times New Roman" w:hAnsi="Times New Roman"/>
          <w:sz w:val="28"/>
          <w:szCs w:val="28"/>
        </w:rPr>
      </w:pPr>
      <w:r w:rsidRPr="00F46A11">
        <w:rPr>
          <w:rFonts w:ascii="Times New Roman" w:hAnsi="Times New Roman"/>
          <w:sz w:val="28"/>
          <w:szCs w:val="28"/>
        </w:rPr>
        <w:t xml:space="preserve">узел завязан с перехлестами или не расправлен – </w:t>
      </w:r>
      <w:r w:rsidRPr="00AE271F">
        <w:rPr>
          <w:rFonts w:ascii="Times New Roman" w:hAnsi="Times New Roman"/>
          <w:b/>
          <w:sz w:val="28"/>
          <w:szCs w:val="28"/>
        </w:rPr>
        <w:t>минус</w:t>
      </w:r>
      <w:r>
        <w:rPr>
          <w:rFonts w:ascii="Times New Roman" w:hAnsi="Times New Roman"/>
          <w:sz w:val="28"/>
          <w:szCs w:val="28"/>
        </w:rPr>
        <w:t xml:space="preserve"> </w:t>
      </w:r>
      <w:r>
        <w:rPr>
          <w:rFonts w:ascii="Times New Roman" w:hAnsi="Times New Roman"/>
          <w:b/>
          <w:sz w:val="28"/>
          <w:szCs w:val="28"/>
        </w:rPr>
        <w:t>0,5</w:t>
      </w:r>
      <w:r w:rsidRPr="00F46A11">
        <w:rPr>
          <w:rFonts w:ascii="Times New Roman" w:hAnsi="Times New Roman"/>
          <w:b/>
          <w:sz w:val="28"/>
          <w:szCs w:val="28"/>
        </w:rPr>
        <w:t xml:space="preserve"> </w:t>
      </w:r>
      <w:r>
        <w:rPr>
          <w:rFonts w:ascii="Times New Roman" w:hAnsi="Times New Roman"/>
          <w:b/>
          <w:sz w:val="28"/>
          <w:szCs w:val="28"/>
        </w:rPr>
        <w:t>балла.</w:t>
      </w:r>
    </w:p>
    <w:p w14:paraId="56763634" w14:textId="43951B1D" w:rsidR="006D7B46" w:rsidRPr="00F46A11" w:rsidRDefault="006D7B46" w:rsidP="006D7B46">
      <w:pPr>
        <w:pStyle w:val="a4"/>
        <w:numPr>
          <w:ilvl w:val="0"/>
          <w:numId w:val="2"/>
        </w:numPr>
        <w:ind w:left="0" w:firstLine="709"/>
        <w:jc w:val="both"/>
        <w:rPr>
          <w:rFonts w:ascii="Times New Roman" w:hAnsi="Times New Roman"/>
          <w:sz w:val="28"/>
          <w:szCs w:val="28"/>
        </w:rPr>
      </w:pPr>
      <w:r w:rsidRPr="00F46A11">
        <w:rPr>
          <w:rFonts w:ascii="Times New Roman" w:hAnsi="Times New Roman"/>
          <w:sz w:val="28"/>
          <w:szCs w:val="28"/>
        </w:rPr>
        <w:t xml:space="preserve">свободный выходной конец менее 50 мм – </w:t>
      </w:r>
      <w:r w:rsidRPr="00AE271F">
        <w:rPr>
          <w:rFonts w:ascii="Times New Roman" w:hAnsi="Times New Roman"/>
          <w:b/>
          <w:sz w:val="28"/>
          <w:szCs w:val="28"/>
        </w:rPr>
        <w:t xml:space="preserve">минус </w:t>
      </w:r>
      <w:r>
        <w:rPr>
          <w:rFonts w:ascii="Times New Roman" w:hAnsi="Times New Roman"/>
          <w:b/>
          <w:sz w:val="28"/>
          <w:szCs w:val="28"/>
        </w:rPr>
        <w:t>0,5</w:t>
      </w:r>
      <w:r w:rsidRPr="00F46A11">
        <w:rPr>
          <w:rFonts w:ascii="Times New Roman" w:hAnsi="Times New Roman"/>
          <w:b/>
          <w:sz w:val="28"/>
          <w:szCs w:val="28"/>
        </w:rPr>
        <w:t xml:space="preserve"> </w:t>
      </w:r>
      <w:r>
        <w:rPr>
          <w:rFonts w:ascii="Times New Roman" w:hAnsi="Times New Roman"/>
          <w:b/>
          <w:sz w:val="28"/>
          <w:szCs w:val="28"/>
        </w:rPr>
        <w:t>балла</w:t>
      </w:r>
      <w:r w:rsidRPr="00F46A11">
        <w:rPr>
          <w:rFonts w:ascii="Times New Roman" w:hAnsi="Times New Roman"/>
          <w:b/>
          <w:sz w:val="28"/>
          <w:szCs w:val="28"/>
        </w:rPr>
        <w:t>.</w:t>
      </w:r>
    </w:p>
    <w:p w14:paraId="100A5E4E" w14:textId="780C64F5" w:rsidR="006D7B46" w:rsidRPr="00F46A11" w:rsidRDefault="006D7B46" w:rsidP="006D7B46">
      <w:pPr>
        <w:pStyle w:val="a4"/>
        <w:numPr>
          <w:ilvl w:val="0"/>
          <w:numId w:val="2"/>
        </w:numPr>
        <w:ind w:left="0" w:firstLine="709"/>
        <w:jc w:val="both"/>
        <w:rPr>
          <w:rFonts w:ascii="Times New Roman" w:hAnsi="Times New Roman"/>
          <w:sz w:val="28"/>
          <w:szCs w:val="28"/>
        </w:rPr>
      </w:pPr>
      <w:r>
        <w:rPr>
          <w:rFonts w:ascii="Times New Roman" w:hAnsi="Times New Roman"/>
          <w:sz w:val="28"/>
          <w:szCs w:val="28"/>
        </w:rPr>
        <w:t>завязан узел не из карточки</w:t>
      </w:r>
      <w:r w:rsidRPr="00F46A11">
        <w:rPr>
          <w:rFonts w:ascii="Times New Roman" w:hAnsi="Times New Roman"/>
          <w:sz w:val="28"/>
          <w:szCs w:val="28"/>
        </w:rPr>
        <w:t xml:space="preserve"> – </w:t>
      </w:r>
      <w:r w:rsidR="00100D94">
        <w:rPr>
          <w:rFonts w:ascii="Times New Roman" w:hAnsi="Times New Roman"/>
          <w:sz w:val="28"/>
          <w:szCs w:val="28"/>
        </w:rPr>
        <w:t xml:space="preserve">работа оценивается в </w:t>
      </w:r>
      <w:r>
        <w:rPr>
          <w:rFonts w:ascii="Times New Roman" w:hAnsi="Times New Roman"/>
          <w:b/>
          <w:sz w:val="28"/>
          <w:szCs w:val="28"/>
        </w:rPr>
        <w:t>0 баллов</w:t>
      </w:r>
      <w:r w:rsidRPr="00F46A11">
        <w:rPr>
          <w:rFonts w:ascii="Times New Roman" w:hAnsi="Times New Roman"/>
          <w:b/>
          <w:sz w:val="28"/>
          <w:szCs w:val="28"/>
        </w:rPr>
        <w:t>.</w:t>
      </w:r>
    </w:p>
    <w:p w14:paraId="78D0A203" w14:textId="5FE8D7BF" w:rsidR="006D7B46" w:rsidRPr="006D7B46" w:rsidRDefault="006D7B46" w:rsidP="006D1819">
      <w:pPr>
        <w:pStyle w:val="a4"/>
        <w:numPr>
          <w:ilvl w:val="0"/>
          <w:numId w:val="2"/>
        </w:numPr>
        <w:spacing w:line="259" w:lineRule="auto"/>
        <w:ind w:left="0" w:firstLine="709"/>
        <w:jc w:val="both"/>
        <w:rPr>
          <w:sz w:val="26"/>
          <w:szCs w:val="26"/>
        </w:rPr>
      </w:pPr>
      <w:r w:rsidRPr="00AE271F">
        <w:rPr>
          <w:rFonts w:ascii="Times New Roman" w:hAnsi="Times New Roman"/>
          <w:sz w:val="28"/>
          <w:szCs w:val="28"/>
        </w:rPr>
        <w:t xml:space="preserve">не завязанные узлы – </w:t>
      </w:r>
      <w:r w:rsidR="00100D94">
        <w:rPr>
          <w:rFonts w:ascii="Times New Roman" w:hAnsi="Times New Roman"/>
          <w:sz w:val="28"/>
          <w:szCs w:val="28"/>
        </w:rPr>
        <w:t xml:space="preserve">работа оценивается в </w:t>
      </w:r>
      <w:r w:rsidR="00100D94">
        <w:rPr>
          <w:rFonts w:ascii="Times New Roman" w:hAnsi="Times New Roman"/>
          <w:b/>
          <w:sz w:val="28"/>
          <w:szCs w:val="28"/>
        </w:rPr>
        <w:t>0 баллов</w:t>
      </w:r>
      <w:r w:rsidR="00100D94" w:rsidRPr="00F46A11">
        <w:rPr>
          <w:rFonts w:ascii="Times New Roman" w:hAnsi="Times New Roman"/>
          <w:b/>
          <w:sz w:val="28"/>
          <w:szCs w:val="28"/>
        </w:rPr>
        <w:t>.</w:t>
      </w:r>
    </w:p>
    <w:p w14:paraId="76E43876" w14:textId="47A6318F" w:rsidR="006D7B46" w:rsidRPr="006D7B46" w:rsidRDefault="006D7B46" w:rsidP="006D1819">
      <w:pPr>
        <w:pStyle w:val="a4"/>
        <w:ind w:firstLine="709"/>
        <w:jc w:val="both"/>
        <w:rPr>
          <w:rFonts w:ascii="Times New Roman" w:hAnsi="Times New Roman"/>
          <w:sz w:val="28"/>
          <w:szCs w:val="26"/>
        </w:rPr>
      </w:pPr>
      <w:r w:rsidRPr="006D7B46">
        <w:rPr>
          <w:rFonts w:ascii="Times New Roman" w:hAnsi="Times New Roman"/>
          <w:sz w:val="28"/>
          <w:szCs w:val="26"/>
        </w:rPr>
        <w:t>За правильн</w:t>
      </w:r>
      <w:r w:rsidR="00ED3EBD">
        <w:rPr>
          <w:rFonts w:ascii="Times New Roman" w:hAnsi="Times New Roman"/>
          <w:sz w:val="28"/>
          <w:szCs w:val="26"/>
        </w:rPr>
        <w:t>ую маркировку веревки</w:t>
      </w:r>
      <w:r w:rsidRPr="006D7B46">
        <w:rPr>
          <w:rFonts w:ascii="Times New Roman" w:hAnsi="Times New Roman"/>
          <w:sz w:val="28"/>
          <w:szCs w:val="26"/>
        </w:rPr>
        <w:t xml:space="preserve"> </w:t>
      </w:r>
      <w:r w:rsidR="00ED3EBD">
        <w:rPr>
          <w:rFonts w:ascii="Times New Roman" w:hAnsi="Times New Roman"/>
          <w:sz w:val="28"/>
          <w:szCs w:val="26"/>
        </w:rPr>
        <w:t xml:space="preserve">и </w:t>
      </w:r>
      <w:r w:rsidRPr="006D7B46">
        <w:rPr>
          <w:rFonts w:ascii="Times New Roman" w:hAnsi="Times New Roman"/>
          <w:sz w:val="28"/>
          <w:szCs w:val="26"/>
        </w:rPr>
        <w:t>связанные узлы команде начисляется</w:t>
      </w:r>
      <w:r w:rsidRPr="006D7B46">
        <w:rPr>
          <w:rFonts w:ascii="Times New Roman" w:hAnsi="Times New Roman"/>
          <w:b/>
          <w:sz w:val="28"/>
          <w:szCs w:val="26"/>
        </w:rPr>
        <w:t xml:space="preserve"> – 15 баллов.</w:t>
      </w:r>
    </w:p>
    <w:p w14:paraId="17408776" w14:textId="00E86342" w:rsidR="00D7415A" w:rsidRDefault="006D7B46" w:rsidP="007A4852">
      <w:pPr>
        <w:pStyle w:val="1"/>
        <w:ind w:firstLine="284"/>
        <w:jc w:val="both"/>
        <w:rPr>
          <w:rFonts w:ascii="Times New Roman" w:hAnsi="Times New Roman"/>
          <w:sz w:val="28"/>
          <w:szCs w:val="28"/>
        </w:rPr>
      </w:pPr>
      <w:r w:rsidRPr="006D7B46">
        <w:rPr>
          <w:rFonts w:ascii="Times New Roman" w:hAnsi="Times New Roman"/>
          <w:sz w:val="28"/>
          <w:szCs w:val="28"/>
        </w:rPr>
        <w:t>Подведение итогов в</w:t>
      </w:r>
      <w:r w:rsidR="00DD172F">
        <w:rPr>
          <w:rFonts w:ascii="Times New Roman" w:hAnsi="Times New Roman"/>
          <w:sz w:val="28"/>
          <w:szCs w:val="28"/>
        </w:rPr>
        <w:t xml:space="preserve"> подгруппах А и Б: по сумме двух</w:t>
      </w:r>
      <w:r w:rsidRPr="006D7B46">
        <w:rPr>
          <w:rFonts w:ascii="Times New Roman" w:hAnsi="Times New Roman"/>
          <w:sz w:val="28"/>
          <w:szCs w:val="28"/>
        </w:rPr>
        <w:t xml:space="preserve"> этапов. Лучший результат – наибольшее количество баллов, за наименьшее время.</w:t>
      </w:r>
    </w:p>
    <w:p w14:paraId="6E347A38" w14:textId="77777777" w:rsidR="00D7415A" w:rsidRDefault="00D7415A">
      <w:pPr>
        <w:rPr>
          <w:sz w:val="28"/>
          <w:szCs w:val="28"/>
          <w:lang w:eastAsia="en-US"/>
        </w:rPr>
      </w:pPr>
      <w:r>
        <w:rPr>
          <w:sz w:val="28"/>
          <w:szCs w:val="28"/>
        </w:rPr>
        <w:br w:type="page"/>
      </w:r>
    </w:p>
    <w:p w14:paraId="07847E27" w14:textId="50563178" w:rsidR="006D7B46" w:rsidRPr="00D7415A" w:rsidRDefault="00D7415A" w:rsidP="00D7415A">
      <w:pPr>
        <w:pStyle w:val="1"/>
        <w:ind w:firstLine="284"/>
        <w:jc w:val="right"/>
        <w:rPr>
          <w:rFonts w:ascii="Times New Roman" w:hAnsi="Times New Roman"/>
          <w:b/>
          <w:sz w:val="26"/>
          <w:szCs w:val="26"/>
        </w:rPr>
      </w:pPr>
      <w:r w:rsidRPr="00D7415A">
        <w:rPr>
          <w:rFonts w:ascii="Times New Roman" w:hAnsi="Times New Roman"/>
          <w:b/>
          <w:sz w:val="26"/>
          <w:szCs w:val="26"/>
        </w:rPr>
        <w:t>Приложение 4</w:t>
      </w:r>
    </w:p>
    <w:p w14:paraId="12244600" w14:textId="6E67DFBB" w:rsidR="007A4852" w:rsidRPr="00311152" w:rsidRDefault="00FF466F" w:rsidP="007A4852">
      <w:pPr>
        <w:pStyle w:val="1"/>
        <w:spacing w:before="240"/>
        <w:jc w:val="center"/>
        <w:rPr>
          <w:rFonts w:ascii="Times New Roman" w:hAnsi="Times New Roman"/>
          <w:b/>
          <w:sz w:val="26"/>
          <w:szCs w:val="26"/>
        </w:rPr>
      </w:pPr>
      <w:r>
        <w:rPr>
          <w:rFonts w:ascii="Times New Roman" w:hAnsi="Times New Roman"/>
          <w:b/>
          <w:sz w:val="26"/>
          <w:szCs w:val="26"/>
        </w:rPr>
        <w:t>3.</w:t>
      </w:r>
      <w:r w:rsidRPr="00FF466F">
        <w:rPr>
          <w:rFonts w:ascii="Times New Roman" w:hAnsi="Times New Roman"/>
          <w:b/>
          <w:sz w:val="26"/>
          <w:szCs w:val="26"/>
        </w:rPr>
        <w:tab/>
        <w:t xml:space="preserve">Вязание </w:t>
      </w:r>
      <w:r w:rsidR="007A4852" w:rsidRPr="00311152">
        <w:rPr>
          <w:rFonts w:ascii="Times New Roman" w:hAnsi="Times New Roman"/>
          <w:b/>
          <w:sz w:val="26"/>
          <w:szCs w:val="26"/>
        </w:rPr>
        <w:t>спасательной петли</w:t>
      </w:r>
      <w:r w:rsidR="00A17BE0">
        <w:rPr>
          <w:rFonts w:ascii="Times New Roman" w:hAnsi="Times New Roman"/>
          <w:b/>
          <w:sz w:val="26"/>
          <w:szCs w:val="26"/>
        </w:rPr>
        <w:t xml:space="preserve"> для </w:t>
      </w:r>
      <w:r w:rsidR="00A17BE0" w:rsidRPr="00A17BE0">
        <w:rPr>
          <w:rFonts w:ascii="Times New Roman" w:hAnsi="Times New Roman"/>
          <w:b/>
          <w:sz w:val="26"/>
          <w:szCs w:val="26"/>
        </w:rPr>
        <w:t>подгрупп</w:t>
      </w:r>
      <w:r w:rsidR="00A17BE0">
        <w:rPr>
          <w:rFonts w:ascii="Times New Roman" w:hAnsi="Times New Roman"/>
          <w:b/>
          <w:sz w:val="26"/>
          <w:szCs w:val="26"/>
        </w:rPr>
        <w:t>ы А</w:t>
      </w:r>
    </w:p>
    <w:p w14:paraId="149E2CA5" w14:textId="4A417A13" w:rsidR="007A4852" w:rsidRPr="00BD33C3" w:rsidRDefault="00FF466F" w:rsidP="007A4852">
      <w:pPr>
        <w:shd w:val="clear" w:color="auto" w:fill="FFFFFF"/>
        <w:spacing w:before="240"/>
        <w:ind w:firstLine="709"/>
        <w:jc w:val="both"/>
        <w:rPr>
          <w:b/>
          <w:spacing w:val="3"/>
          <w:sz w:val="26"/>
          <w:szCs w:val="26"/>
        </w:rPr>
      </w:pPr>
      <w:r>
        <w:rPr>
          <w:b/>
          <w:spacing w:val="3"/>
          <w:sz w:val="26"/>
          <w:szCs w:val="26"/>
        </w:rPr>
        <w:t>Контрольное время в</w:t>
      </w:r>
      <w:r w:rsidR="007A4852" w:rsidRPr="00BD33C3">
        <w:rPr>
          <w:b/>
          <w:spacing w:val="3"/>
          <w:sz w:val="26"/>
          <w:szCs w:val="26"/>
        </w:rPr>
        <w:t>язки узла 2 минуты</w:t>
      </w:r>
      <w:r>
        <w:rPr>
          <w:b/>
          <w:spacing w:val="3"/>
          <w:sz w:val="26"/>
          <w:szCs w:val="26"/>
        </w:rPr>
        <w:t>.</w:t>
      </w:r>
    </w:p>
    <w:p w14:paraId="132363BA" w14:textId="77777777" w:rsidR="007A4852" w:rsidRPr="00311152" w:rsidRDefault="007A4852" w:rsidP="007A4852">
      <w:pPr>
        <w:shd w:val="clear" w:color="auto" w:fill="FFFFFF"/>
        <w:ind w:firstLine="709"/>
        <w:jc w:val="both"/>
        <w:rPr>
          <w:spacing w:val="3"/>
          <w:sz w:val="26"/>
          <w:szCs w:val="26"/>
        </w:rPr>
      </w:pPr>
    </w:p>
    <w:p w14:paraId="4FB5895F" w14:textId="612BA52E" w:rsidR="007A4852" w:rsidRPr="00311152" w:rsidRDefault="007A4852" w:rsidP="007A4852">
      <w:pPr>
        <w:shd w:val="clear" w:color="auto" w:fill="FFFFFF"/>
        <w:ind w:firstLine="709"/>
        <w:jc w:val="both"/>
        <w:outlineLvl w:val="1"/>
        <w:rPr>
          <w:b/>
          <w:bCs/>
          <w:spacing w:val="3"/>
          <w:sz w:val="26"/>
          <w:szCs w:val="26"/>
        </w:rPr>
      </w:pPr>
      <w:r w:rsidRPr="00311152">
        <w:rPr>
          <w:b/>
          <w:bCs/>
          <w:spacing w:val="3"/>
          <w:sz w:val="26"/>
          <w:szCs w:val="26"/>
        </w:rPr>
        <w:t xml:space="preserve">Подробная инструкция по вязке (см. Приложение </w:t>
      </w:r>
      <w:r w:rsidR="00686147">
        <w:rPr>
          <w:b/>
          <w:bCs/>
          <w:spacing w:val="3"/>
          <w:sz w:val="26"/>
          <w:szCs w:val="26"/>
        </w:rPr>
        <w:t>4</w:t>
      </w:r>
      <w:r w:rsidRPr="00311152">
        <w:rPr>
          <w:b/>
          <w:bCs/>
          <w:spacing w:val="3"/>
          <w:sz w:val="26"/>
          <w:szCs w:val="26"/>
        </w:rPr>
        <w:t>)</w:t>
      </w:r>
    </w:p>
    <w:p w14:paraId="0263E133" w14:textId="77777777" w:rsidR="007A4852" w:rsidRPr="00311152" w:rsidRDefault="007A4852" w:rsidP="007A4852">
      <w:pPr>
        <w:shd w:val="clear" w:color="auto" w:fill="FFFFFF"/>
        <w:ind w:firstLine="709"/>
        <w:jc w:val="both"/>
        <w:outlineLvl w:val="1"/>
        <w:rPr>
          <w:bCs/>
          <w:spacing w:val="3"/>
          <w:sz w:val="26"/>
          <w:szCs w:val="26"/>
        </w:rPr>
      </w:pPr>
    </w:p>
    <w:p w14:paraId="4CC31347" w14:textId="77777777" w:rsidR="007A4852" w:rsidRPr="00311152" w:rsidRDefault="007A4852" w:rsidP="007A4852">
      <w:pPr>
        <w:shd w:val="clear" w:color="auto" w:fill="FFFFFF"/>
        <w:ind w:firstLine="709"/>
        <w:jc w:val="both"/>
        <w:outlineLvl w:val="1"/>
        <w:rPr>
          <w:b/>
          <w:bCs/>
          <w:spacing w:val="3"/>
          <w:sz w:val="26"/>
          <w:szCs w:val="26"/>
        </w:rPr>
      </w:pPr>
      <w:r w:rsidRPr="00311152">
        <w:rPr>
          <w:b/>
          <w:bCs/>
          <w:spacing w:val="3"/>
          <w:sz w:val="26"/>
          <w:szCs w:val="26"/>
        </w:rPr>
        <w:t>Как проверить, что узел завязан правильно</w:t>
      </w:r>
    </w:p>
    <w:p w14:paraId="72C77C02" w14:textId="77777777" w:rsidR="007A4852" w:rsidRPr="00311152" w:rsidRDefault="007A4852" w:rsidP="007A4852">
      <w:pPr>
        <w:shd w:val="clear" w:color="auto" w:fill="FFFFFF"/>
        <w:spacing w:before="120" w:after="120"/>
        <w:ind w:firstLine="709"/>
        <w:jc w:val="both"/>
        <w:rPr>
          <w:spacing w:val="3"/>
          <w:sz w:val="26"/>
          <w:szCs w:val="26"/>
        </w:rPr>
      </w:pPr>
      <w:r w:rsidRPr="00311152">
        <w:rPr>
          <w:spacing w:val="3"/>
          <w:sz w:val="26"/>
          <w:szCs w:val="26"/>
        </w:rPr>
        <w:t>После затяжки посмотрите на структуру: у двойного беседочного узла чётко видны две параллельные пряди, образующие петлю, и два рабочих конца. В образовавшуюся петлю должен свободно проходить карабин, но она не должна быть чрезмерно большой. </w:t>
      </w:r>
    </w:p>
    <w:p w14:paraId="69ED5B2D" w14:textId="77777777" w:rsidR="007A4852" w:rsidRPr="00311152" w:rsidRDefault="007A4852" w:rsidP="007A4852">
      <w:pPr>
        <w:ind w:firstLine="709"/>
        <w:jc w:val="both"/>
        <w:rPr>
          <w:b/>
          <w:spacing w:val="3"/>
          <w:sz w:val="26"/>
          <w:szCs w:val="26"/>
        </w:rPr>
      </w:pPr>
      <w:r w:rsidRPr="00311152">
        <w:rPr>
          <w:b/>
          <w:spacing w:val="3"/>
          <w:sz w:val="26"/>
          <w:szCs w:val="26"/>
        </w:rPr>
        <w:t>Штрафы:</w:t>
      </w:r>
    </w:p>
    <w:p w14:paraId="51CFB054" w14:textId="77777777" w:rsidR="007A4852" w:rsidRPr="00311152" w:rsidRDefault="007A4852" w:rsidP="007A4852">
      <w:pPr>
        <w:pStyle w:val="a5"/>
        <w:numPr>
          <w:ilvl w:val="0"/>
          <w:numId w:val="42"/>
        </w:numPr>
        <w:ind w:left="0" w:firstLine="709"/>
        <w:jc w:val="both"/>
        <w:rPr>
          <w:rFonts w:ascii="Times New Roman" w:hAnsi="Times New Roman"/>
          <w:color w:val="011C29"/>
          <w:sz w:val="26"/>
          <w:szCs w:val="26"/>
          <w:shd w:val="clear" w:color="auto" w:fill="FFFFFF"/>
        </w:rPr>
      </w:pPr>
      <w:r w:rsidRPr="00311152">
        <w:rPr>
          <w:rFonts w:ascii="Times New Roman" w:hAnsi="Times New Roman"/>
          <w:color w:val="011C29"/>
          <w:sz w:val="26"/>
          <w:szCs w:val="26"/>
          <w:shd w:val="clear" w:color="auto" w:fill="FFFFFF"/>
        </w:rPr>
        <w:t>Петля проходит не через спину (допустим ниже) -</w:t>
      </w:r>
      <w:r w:rsidRPr="00A17BE0">
        <w:rPr>
          <w:rFonts w:ascii="Times New Roman" w:hAnsi="Times New Roman"/>
          <w:b/>
          <w:color w:val="011C29"/>
          <w:sz w:val="26"/>
          <w:szCs w:val="26"/>
          <w:shd w:val="clear" w:color="auto" w:fill="FFFFFF"/>
        </w:rPr>
        <w:t xml:space="preserve"> 15 сек</w:t>
      </w:r>
      <w:r w:rsidRPr="00311152">
        <w:rPr>
          <w:rFonts w:ascii="Times New Roman" w:hAnsi="Times New Roman"/>
          <w:color w:val="011C29"/>
          <w:sz w:val="26"/>
          <w:szCs w:val="26"/>
          <w:shd w:val="clear" w:color="auto" w:fill="FFFFFF"/>
        </w:rPr>
        <w:t xml:space="preserve"> </w:t>
      </w:r>
    </w:p>
    <w:p w14:paraId="27AC5E55" w14:textId="77777777" w:rsidR="007A4852" w:rsidRPr="00311152" w:rsidRDefault="007A4852" w:rsidP="007A4852">
      <w:pPr>
        <w:pStyle w:val="a5"/>
        <w:numPr>
          <w:ilvl w:val="0"/>
          <w:numId w:val="42"/>
        </w:numPr>
        <w:spacing w:after="160"/>
        <w:ind w:left="0" w:firstLine="709"/>
        <w:jc w:val="both"/>
        <w:rPr>
          <w:rFonts w:ascii="Times New Roman" w:hAnsi="Times New Roman"/>
          <w:color w:val="011C29"/>
          <w:sz w:val="26"/>
          <w:szCs w:val="26"/>
          <w:shd w:val="clear" w:color="auto" w:fill="FFFFFF"/>
        </w:rPr>
      </w:pPr>
      <w:r w:rsidRPr="00311152">
        <w:rPr>
          <w:rFonts w:ascii="Times New Roman" w:hAnsi="Times New Roman"/>
          <w:color w:val="011C29"/>
          <w:sz w:val="26"/>
          <w:szCs w:val="26"/>
          <w:shd w:val="clear" w:color="auto" w:fill="FFFFFF"/>
        </w:rPr>
        <w:t xml:space="preserve">Петля перед завязыванием узла обмотана не через центр </w:t>
      </w:r>
      <w:r w:rsidRPr="00A17BE0">
        <w:rPr>
          <w:rFonts w:ascii="Times New Roman" w:hAnsi="Times New Roman"/>
          <w:b/>
          <w:color w:val="011C29"/>
          <w:sz w:val="26"/>
          <w:szCs w:val="26"/>
          <w:shd w:val="clear" w:color="auto" w:fill="FFFFFF"/>
        </w:rPr>
        <w:t>- 15 сек</w:t>
      </w:r>
      <w:r w:rsidRPr="00311152">
        <w:rPr>
          <w:rFonts w:ascii="Times New Roman" w:hAnsi="Times New Roman"/>
          <w:color w:val="011C29"/>
          <w:sz w:val="26"/>
          <w:szCs w:val="26"/>
          <w:shd w:val="clear" w:color="auto" w:fill="FFFFFF"/>
        </w:rPr>
        <w:t xml:space="preserve"> </w:t>
      </w:r>
    </w:p>
    <w:p w14:paraId="1AABB83A" w14:textId="77777777" w:rsidR="007A4852" w:rsidRPr="00311152" w:rsidRDefault="007A4852" w:rsidP="007A4852">
      <w:pPr>
        <w:pStyle w:val="a5"/>
        <w:numPr>
          <w:ilvl w:val="0"/>
          <w:numId w:val="42"/>
        </w:numPr>
        <w:spacing w:after="160"/>
        <w:ind w:left="0" w:firstLine="709"/>
        <w:jc w:val="both"/>
        <w:rPr>
          <w:rFonts w:ascii="Times New Roman" w:hAnsi="Times New Roman"/>
          <w:color w:val="011C29"/>
          <w:sz w:val="26"/>
          <w:szCs w:val="26"/>
          <w:shd w:val="clear" w:color="auto" w:fill="FFFFFF"/>
        </w:rPr>
      </w:pPr>
      <w:r w:rsidRPr="00311152">
        <w:rPr>
          <w:rFonts w:ascii="Times New Roman" w:hAnsi="Times New Roman"/>
          <w:color w:val="011C29"/>
          <w:sz w:val="26"/>
          <w:szCs w:val="26"/>
          <w:shd w:val="clear" w:color="auto" w:fill="FFFFFF"/>
        </w:rPr>
        <w:t xml:space="preserve">Длинна стропы после завязывания узла разных размеров (длина должна быть одинаковой) - </w:t>
      </w:r>
      <w:r w:rsidRPr="00A17BE0">
        <w:rPr>
          <w:rFonts w:ascii="Times New Roman" w:hAnsi="Times New Roman"/>
          <w:b/>
          <w:color w:val="011C29"/>
          <w:sz w:val="26"/>
          <w:szCs w:val="26"/>
          <w:shd w:val="clear" w:color="auto" w:fill="FFFFFF"/>
        </w:rPr>
        <w:t>15 сек</w:t>
      </w:r>
      <w:r w:rsidRPr="00311152">
        <w:rPr>
          <w:rFonts w:ascii="Times New Roman" w:hAnsi="Times New Roman"/>
          <w:color w:val="011C29"/>
          <w:sz w:val="26"/>
          <w:szCs w:val="26"/>
          <w:shd w:val="clear" w:color="auto" w:fill="FFFFFF"/>
        </w:rPr>
        <w:t xml:space="preserve"> </w:t>
      </w:r>
    </w:p>
    <w:p w14:paraId="48C73846" w14:textId="77777777" w:rsidR="007A4852" w:rsidRPr="00311152" w:rsidRDefault="007A4852" w:rsidP="007A4852">
      <w:pPr>
        <w:pStyle w:val="a5"/>
        <w:numPr>
          <w:ilvl w:val="0"/>
          <w:numId w:val="42"/>
        </w:numPr>
        <w:spacing w:after="160"/>
        <w:ind w:left="0" w:firstLine="709"/>
        <w:jc w:val="both"/>
        <w:rPr>
          <w:rFonts w:ascii="Times New Roman" w:hAnsi="Times New Roman"/>
          <w:color w:val="011C29"/>
          <w:sz w:val="26"/>
          <w:szCs w:val="26"/>
          <w:shd w:val="clear" w:color="auto" w:fill="FFFFFF"/>
        </w:rPr>
      </w:pPr>
      <w:r w:rsidRPr="00311152">
        <w:rPr>
          <w:rFonts w:ascii="Times New Roman" w:hAnsi="Times New Roman"/>
          <w:color w:val="011C29"/>
          <w:sz w:val="26"/>
          <w:szCs w:val="26"/>
          <w:shd w:val="clear" w:color="auto" w:fill="FFFFFF"/>
        </w:rPr>
        <w:t xml:space="preserve">Узел не завязан или завязан неправильно - Штраф </w:t>
      </w:r>
      <w:r w:rsidRPr="00A17BE0">
        <w:rPr>
          <w:rFonts w:ascii="Times New Roman" w:hAnsi="Times New Roman"/>
          <w:b/>
          <w:color w:val="011C29"/>
          <w:sz w:val="26"/>
          <w:szCs w:val="26"/>
          <w:shd w:val="clear" w:color="auto" w:fill="FFFFFF"/>
        </w:rPr>
        <w:t>5 минут</w:t>
      </w:r>
      <w:r w:rsidRPr="00311152">
        <w:rPr>
          <w:rFonts w:ascii="Times New Roman" w:hAnsi="Times New Roman"/>
          <w:color w:val="011C29"/>
          <w:sz w:val="26"/>
          <w:szCs w:val="26"/>
          <w:shd w:val="clear" w:color="auto" w:fill="FFFFFF"/>
        </w:rPr>
        <w:t xml:space="preserve"> </w:t>
      </w:r>
    </w:p>
    <w:p w14:paraId="1DC6BFE8" w14:textId="77777777" w:rsidR="007A4852" w:rsidRPr="00311152" w:rsidRDefault="007A4852" w:rsidP="007A4852">
      <w:pPr>
        <w:pStyle w:val="a5"/>
        <w:numPr>
          <w:ilvl w:val="0"/>
          <w:numId w:val="42"/>
        </w:numPr>
        <w:spacing w:after="160"/>
        <w:ind w:left="0" w:firstLine="709"/>
        <w:jc w:val="both"/>
        <w:rPr>
          <w:rFonts w:ascii="Times New Roman" w:hAnsi="Times New Roman"/>
          <w:color w:val="011C29"/>
          <w:sz w:val="26"/>
          <w:szCs w:val="26"/>
          <w:shd w:val="clear" w:color="auto" w:fill="FFFFFF"/>
        </w:rPr>
      </w:pPr>
      <w:r w:rsidRPr="00311152">
        <w:rPr>
          <w:rFonts w:ascii="Times New Roman" w:hAnsi="Times New Roman"/>
          <w:color w:val="011C29"/>
          <w:sz w:val="26"/>
          <w:szCs w:val="26"/>
          <w:shd w:val="clear" w:color="auto" w:fill="FFFFFF"/>
        </w:rPr>
        <w:t xml:space="preserve">Вязка узла свыше контрольного времени - </w:t>
      </w:r>
      <w:r w:rsidRPr="00A17BE0">
        <w:rPr>
          <w:rFonts w:ascii="Times New Roman" w:hAnsi="Times New Roman"/>
          <w:b/>
          <w:color w:val="011C29"/>
          <w:sz w:val="26"/>
          <w:szCs w:val="26"/>
          <w:shd w:val="clear" w:color="auto" w:fill="FFFFFF"/>
        </w:rPr>
        <w:t>2</w:t>
      </w:r>
      <w:r w:rsidRPr="00311152">
        <w:rPr>
          <w:rFonts w:ascii="Times New Roman" w:hAnsi="Times New Roman"/>
          <w:color w:val="011C29"/>
          <w:sz w:val="26"/>
          <w:szCs w:val="26"/>
          <w:shd w:val="clear" w:color="auto" w:fill="FFFFFF"/>
        </w:rPr>
        <w:t xml:space="preserve"> </w:t>
      </w:r>
      <w:r w:rsidRPr="00A17BE0">
        <w:rPr>
          <w:rFonts w:ascii="Times New Roman" w:hAnsi="Times New Roman"/>
          <w:b/>
          <w:color w:val="011C29"/>
          <w:sz w:val="26"/>
          <w:szCs w:val="26"/>
          <w:shd w:val="clear" w:color="auto" w:fill="FFFFFF"/>
        </w:rPr>
        <w:t>мин</w:t>
      </w:r>
    </w:p>
    <w:p w14:paraId="6CBCDF07" w14:textId="3970C812" w:rsidR="007A4852" w:rsidRPr="00311152" w:rsidRDefault="007A4852" w:rsidP="007A4852">
      <w:pPr>
        <w:ind w:firstLine="709"/>
        <w:jc w:val="both"/>
        <w:rPr>
          <w:bCs/>
          <w:color w:val="333333"/>
          <w:sz w:val="26"/>
          <w:szCs w:val="26"/>
          <w:shd w:val="clear" w:color="auto" w:fill="FFFFFF"/>
        </w:rPr>
      </w:pPr>
      <w:r w:rsidRPr="00311152">
        <w:rPr>
          <w:color w:val="333333"/>
          <w:sz w:val="26"/>
          <w:szCs w:val="26"/>
          <w:shd w:val="clear" w:color="auto" w:fill="FFFFFF"/>
        </w:rPr>
        <w:t xml:space="preserve">Данный узел выполняется универсальной </w:t>
      </w:r>
      <w:r w:rsidRPr="00311152">
        <w:rPr>
          <w:bCs/>
          <w:color w:val="333333"/>
          <w:sz w:val="26"/>
          <w:szCs w:val="26"/>
          <w:shd w:val="clear" w:color="auto" w:fill="FFFFFF"/>
        </w:rPr>
        <w:t>спасательной</w:t>
      </w:r>
      <w:r w:rsidRPr="00311152">
        <w:rPr>
          <w:color w:val="333333"/>
          <w:sz w:val="26"/>
          <w:szCs w:val="26"/>
          <w:shd w:val="clear" w:color="auto" w:fill="FFFFFF"/>
        </w:rPr>
        <w:t xml:space="preserve"> </w:t>
      </w:r>
      <w:r w:rsidRPr="00311152">
        <w:rPr>
          <w:bCs/>
          <w:color w:val="333333"/>
          <w:sz w:val="26"/>
          <w:szCs w:val="26"/>
          <w:shd w:val="clear" w:color="auto" w:fill="FFFFFF"/>
        </w:rPr>
        <w:t>петлей</w:t>
      </w:r>
      <w:r>
        <w:rPr>
          <w:bCs/>
          <w:color w:val="333333"/>
          <w:sz w:val="26"/>
          <w:szCs w:val="26"/>
          <w:shd w:val="clear" w:color="auto" w:fill="FFFFFF"/>
        </w:rPr>
        <w:t xml:space="preserve"> 5м</w:t>
      </w:r>
      <w:r w:rsidRPr="00311152">
        <w:rPr>
          <w:bCs/>
          <w:color w:val="333333"/>
          <w:sz w:val="26"/>
          <w:szCs w:val="26"/>
          <w:shd w:val="clear" w:color="auto" w:fill="FFFFFF"/>
        </w:rPr>
        <w:t xml:space="preserve">, при </w:t>
      </w:r>
      <w:r w:rsidRPr="00311152">
        <w:rPr>
          <w:color w:val="333333"/>
          <w:sz w:val="26"/>
          <w:szCs w:val="26"/>
          <w:shd w:val="clear" w:color="auto" w:fill="FFFFFF"/>
        </w:rPr>
        <w:t xml:space="preserve">отсутствии специальной </w:t>
      </w:r>
      <w:r w:rsidRPr="00311152">
        <w:rPr>
          <w:bCs/>
          <w:color w:val="333333"/>
          <w:sz w:val="26"/>
          <w:szCs w:val="26"/>
          <w:shd w:val="clear" w:color="auto" w:fill="FFFFFF"/>
        </w:rPr>
        <w:t>петли</w:t>
      </w:r>
      <w:r w:rsidRPr="00311152">
        <w:rPr>
          <w:color w:val="333333"/>
          <w:sz w:val="26"/>
          <w:szCs w:val="26"/>
          <w:shd w:val="clear" w:color="auto" w:fill="FFFFFF"/>
        </w:rPr>
        <w:t>, используется</w:t>
      </w:r>
      <w:r w:rsidRPr="00311152">
        <w:rPr>
          <w:bCs/>
          <w:color w:val="333333"/>
          <w:sz w:val="26"/>
          <w:szCs w:val="26"/>
          <w:shd w:val="clear" w:color="auto" w:fill="FFFFFF"/>
        </w:rPr>
        <w:t xml:space="preserve"> </w:t>
      </w:r>
      <w:r w:rsidRPr="00311152">
        <w:rPr>
          <w:color w:val="333333"/>
          <w:sz w:val="26"/>
          <w:szCs w:val="26"/>
          <w:shd w:val="clear" w:color="auto" w:fill="FFFFFF"/>
        </w:rPr>
        <w:t>статическая веревка Ø от 10мм и длиной от 7 м (минимум 3,5 м в связанном состоянии), концы которой должны быть связанны встречным простым </w:t>
      </w:r>
      <w:r w:rsidRPr="00311152">
        <w:rPr>
          <w:bCs/>
          <w:color w:val="333333"/>
          <w:sz w:val="26"/>
          <w:szCs w:val="26"/>
          <w:shd w:val="clear" w:color="auto" w:fill="FFFFFF"/>
        </w:rPr>
        <w:t>узлом</w:t>
      </w:r>
      <w:r w:rsidR="00FF466F">
        <w:rPr>
          <w:bCs/>
          <w:color w:val="333333"/>
          <w:sz w:val="26"/>
          <w:szCs w:val="26"/>
          <w:shd w:val="clear" w:color="auto" w:fill="FFFFFF"/>
        </w:rPr>
        <w:t>.</w:t>
      </w:r>
    </w:p>
    <w:p w14:paraId="24C4EEC7" w14:textId="77777777" w:rsidR="007A4852" w:rsidRDefault="007A4852" w:rsidP="007A4852">
      <w:pPr>
        <w:rPr>
          <w:bCs/>
          <w:color w:val="333333"/>
          <w:sz w:val="28"/>
          <w:szCs w:val="28"/>
          <w:shd w:val="clear" w:color="auto" w:fill="FFFFFF"/>
        </w:rPr>
      </w:pPr>
      <w:r>
        <w:rPr>
          <w:bCs/>
          <w:color w:val="333333"/>
          <w:sz w:val="28"/>
          <w:szCs w:val="28"/>
          <w:shd w:val="clear" w:color="auto" w:fill="FFFFFF"/>
        </w:rPr>
        <w:br w:type="page"/>
      </w:r>
    </w:p>
    <w:p w14:paraId="50B3AC5F" w14:textId="77777777" w:rsidR="00D7415A" w:rsidRPr="00D7415A" w:rsidRDefault="00D7415A" w:rsidP="00D7415A">
      <w:pPr>
        <w:pStyle w:val="1"/>
        <w:ind w:firstLine="284"/>
        <w:jc w:val="right"/>
        <w:rPr>
          <w:rFonts w:ascii="Times New Roman" w:hAnsi="Times New Roman"/>
          <w:b/>
          <w:sz w:val="26"/>
          <w:szCs w:val="26"/>
        </w:rPr>
      </w:pPr>
      <w:r w:rsidRPr="00D7415A">
        <w:rPr>
          <w:rFonts w:ascii="Times New Roman" w:hAnsi="Times New Roman"/>
          <w:b/>
          <w:sz w:val="26"/>
          <w:szCs w:val="26"/>
        </w:rPr>
        <w:t>Приложение 4</w:t>
      </w:r>
    </w:p>
    <w:p w14:paraId="255BF6EA" w14:textId="2C3A75BA" w:rsidR="00686147" w:rsidRPr="000C52EA" w:rsidRDefault="00D7415A" w:rsidP="00D7415A">
      <w:pPr>
        <w:jc w:val="center"/>
        <w:rPr>
          <w:b/>
          <w:bCs/>
          <w:color w:val="333333"/>
          <w:sz w:val="28"/>
          <w:szCs w:val="28"/>
          <w:shd w:val="clear" w:color="auto" w:fill="FFFFFF"/>
        </w:rPr>
      </w:pPr>
      <w:r>
        <w:rPr>
          <w:b/>
          <w:bCs/>
          <w:color w:val="333333"/>
          <w:sz w:val="28"/>
          <w:szCs w:val="28"/>
          <w:shd w:val="clear" w:color="auto" w:fill="FFFFFF"/>
        </w:rPr>
        <w:t>Инструкция по завязыванию спасательной петли</w:t>
      </w:r>
    </w:p>
    <w:tbl>
      <w:tblPr>
        <w:tblStyle w:val="af0"/>
        <w:tblW w:w="11079" w:type="dxa"/>
        <w:tblInd w:w="-866" w:type="dxa"/>
        <w:tblLook w:val="04A0" w:firstRow="1" w:lastRow="0" w:firstColumn="1" w:lastColumn="0" w:noHBand="0" w:noVBand="1"/>
      </w:tblPr>
      <w:tblGrid>
        <w:gridCol w:w="4476"/>
        <w:gridCol w:w="3559"/>
        <w:gridCol w:w="3044"/>
      </w:tblGrid>
      <w:tr w:rsidR="007A4852" w:rsidRPr="007E70A7" w14:paraId="690BA55D" w14:textId="77777777" w:rsidTr="007A4852">
        <w:trPr>
          <w:trHeight w:val="415"/>
        </w:trPr>
        <w:tc>
          <w:tcPr>
            <w:tcW w:w="4476" w:type="dxa"/>
          </w:tcPr>
          <w:p w14:paraId="22ABCCD2" w14:textId="77777777" w:rsidR="007A4852" w:rsidRPr="007E70A7" w:rsidRDefault="007A4852" w:rsidP="00E81C48">
            <w:pPr>
              <w:spacing w:line="276" w:lineRule="auto"/>
              <w:jc w:val="center"/>
              <w:rPr>
                <w:sz w:val="28"/>
                <w:szCs w:val="28"/>
              </w:rPr>
            </w:pPr>
            <w:r>
              <w:rPr>
                <w:bCs/>
                <w:color w:val="333333"/>
                <w:sz w:val="28"/>
                <w:szCs w:val="28"/>
                <w:shd w:val="clear" w:color="auto" w:fill="FFFFFF"/>
              </w:rPr>
              <w:br w:type="page"/>
            </w:r>
            <w:r w:rsidRPr="007E70A7">
              <w:rPr>
                <w:sz w:val="28"/>
                <w:szCs w:val="28"/>
              </w:rPr>
              <w:t>Рис.1</w:t>
            </w:r>
          </w:p>
        </w:tc>
        <w:tc>
          <w:tcPr>
            <w:tcW w:w="3559" w:type="dxa"/>
          </w:tcPr>
          <w:p w14:paraId="33DD5301" w14:textId="77777777" w:rsidR="007A4852" w:rsidRPr="007E70A7" w:rsidRDefault="007A4852" w:rsidP="00E81C48">
            <w:pPr>
              <w:spacing w:line="276" w:lineRule="auto"/>
              <w:jc w:val="center"/>
              <w:rPr>
                <w:sz w:val="28"/>
                <w:szCs w:val="28"/>
              </w:rPr>
            </w:pPr>
            <w:r w:rsidRPr="007E70A7">
              <w:rPr>
                <w:sz w:val="28"/>
                <w:szCs w:val="28"/>
              </w:rPr>
              <w:t>Рис.2</w:t>
            </w:r>
          </w:p>
        </w:tc>
        <w:tc>
          <w:tcPr>
            <w:tcW w:w="3044" w:type="dxa"/>
          </w:tcPr>
          <w:p w14:paraId="4CC6287A" w14:textId="77777777" w:rsidR="007A4852" w:rsidRPr="007E70A7" w:rsidRDefault="007A4852" w:rsidP="00E81C48">
            <w:pPr>
              <w:spacing w:line="276" w:lineRule="auto"/>
              <w:jc w:val="center"/>
              <w:rPr>
                <w:sz w:val="28"/>
                <w:szCs w:val="28"/>
              </w:rPr>
            </w:pPr>
            <w:r w:rsidRPr="007E70A7">
              <w:rPr>
                <w:sz w:val="28"/>
                <w:szCs w:val="28"/>
              </w:rPr>
              <w:t>Рис.3</w:t>
            </w:r>
          </w:p>
        </w:tc>
      </w:tr>
      <w:tr w:rsidR="007A4852" w:rsidRPr="007E70A7" w14:paraId="2661300F" w14:textId="77777777" w:rsidTr="007A4852">
        <w:trPr>
          <w:trHeight w:val="4784"/>
        </w:trPr>
        <w:tc>
          <w:tcPr>
            <w:tcW w:w="4476" w:type="dxa"/>
          </w:tcPr>
          <w:p w14:paraId="7ED3C0D7" w14:textId="77777777" w:rsidR="007A4852" w:rsidRPr="007E70A7" w:rsidRDefault="007A4852" w:rsidP="00E81C48">
            <w:pPr>
              <w:spacing w:line="276" w:lineRule="auto"/>
              <w:jc w:val="center"/>
              <w:rPr>
                <w:sz w:val="28"/>
                <w:szCs w:val="28"/>
              </w:rPr>
            </w:pPr>
            <w:r w:rsidRPr="007E70A7">
              <w:rPr>
                <w:b/>
                <w:bCs/>
                <w:noProof/>
                <w:spacing w:val="3"/>
                <w:sz w:val="28"/>
                <w:szCs w:val="28"/>
              </w:rPr>
              <w:drawing>
                <wp:inline distT="0" distB="0" distL="0" distR="0" wp14:anchorId="1392FFFF" wp14:editId="09738759">
                  <wp:extent cx="1811255" cy="3240000"/>
                  <wp:effectExtent l="0" t="0" r="0" b="0"/>
                  <wp:docPr id="2" name="Рисунок 2" descr="C:\Users\User\AppData\Local\Microsoft\Windows\INetCache\Content.Word\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Users\User\AppData\Local\Microsoft\Windows\INetCache\Content.Word\0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11255" cy="3240000"/>
                          </a:xfrm>
                          <a:prstGeom prst="rect">
                            <a:avLst/>
                          </a:prstGeom>
                          <a:noFill/>
                          <a:ln>
                            <a:noFill/>
                          </a:ln>
                        </pic:spPr>
                      </pic:pic>
                    </a:graphicData>
                  </a:graphic>
                </wp:inline>
              </w:drawing>
            </w:r>
          </w:p>
        </w:tc>
        <w:tc>
          <w:tcPr>
            <w:tcW w:w="3559" w:type="dxa"/>
          </w:tcPr>
          <w:p w14:paraId="1C99F311" w14:textId="77777777" w:rsidR="007A4852" w:rsidRPr="007E70A7" w:rsidRDefault="007A4852" w:rsidP="00E81C48">
            <w:pPr>
              <w:spacing w:line="276" w:lineRule="auto"/>
              <w:jc w:val="center"/>
              <w:rPr>
                <w:sz w:val="28"/>
                <w:szCs w:val="28"/>
              </w:rPr>
            </w:pPr>
            <w:r w:rsidRPr="007E70A7">
              <w:rPr>
                <w:b/>
                <w:bCs/>
                <w:noProof/>
                <w:spacing w:val="3"/>
                <w:sz w:val="28"/>
                <w:szCs w:val="28"/>
              </w:rPr>
              <w:drawing>
                <wp:inline distT="0" distB="0" distL="0" distR="0" wp14:anchorId="301C0D2B" wp14:editId="3F31E810">
                  <wp:extent cx="1383300" cy="3240000"/>
                  <wp:effectExtent l="0" t="0" r="7620" b="0"/>
                  <wp:docPr id="11" name="Рисунок 11" descr="C:\Users\User\AppData\Local\Microsoft\Windows\INetCache\Content.Word\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Users\User\AppData\Local\Microsoft\Windows\INetCache\Content.Word\0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83300" cy="3240000"/>
                          </a:xfrm>
                          <a:prstGeom prst="rect">
                            <a:avLst/>
                          </a:prstGeom>
                          <a:noFill/>
                          <a:ln>
                            <a:noFill/>
                          </a:ln>
                        </pic:spPr>
                      </pic:pic>
                    </a:graphicData>
                  </a:graphic>
                </wp:inline>
              </w:drawing>
            </w:r>
          </w:p>
        </w:tc>
        <w:tc>
          <w:tcPr>
            <w:tcW w:w="3044" w:type="dxa"/>
          </w:tcPr>
          <w:p w14:paraId="590E897F" w14:textId="77777777" w:rsidR="007A4852" w:rsidRPr="007E70A7" w:rsidRDefault="007A4852" w:rsidP="00E81C48">
            <w:pPr>
              <w:spacing w:line="276" w:lineRule="auto"/>
              <w:jc w:val="center"/>
              <w:rPr>
                <w:sz w:val="28"/>
                <w:szCs w:val="28"/>
              </w:rPr>
            </w:pPr>
          </w:p>
          <w:p w14:paraId="1DBDC16E" w14:textId="77777777" w:rsidR="007A4852" w:rsidRPr="007E70A7" w:rsidRDefault="007A4852" w:rsidP="00E81C48">
            <w:pPr>
              <w:spacing w:line="276" w:lineRule="auto"/>
              <w:jc w:val="center"/>
              <w:rPr>
                <w:sz w:val="28"/>
                <w:szCs w:val="28"/>
              </w:rPr>
            </w:pPr>
          </w:p>
          <w:p w14:paraId="13B248D8" w14:textId="77777777" w:rsidR="007A4852" w:rsidRPr="007E70A7" w:rsidRDefault="007A4852" w:rsidP="00E81C48">
            <w:pPr>
              <w:spacing w:line="276" w:lineRule="auto"/>
              <w:jc w:val="center"/>
              <w:rPr>
                <w:sz w:val="28"/>
                <w:szCs w:val="28"/>
              </w:rPr>
            </w:pPr>
          </w:p>
          <w:p w14:paraId="39A13C91" w14:textId="77777777" w:rsidR="007A4852" w:rsidRPr="007E70A7" w:rsidRDefault="007A4852" w:rsidP="00E81C48">
            <w:pPr>
              <w:spacing w:line="276" w:lineRule="auto"/>
              <w:jc w:val="center"/>
              <w:rPr>
                <w:sz w:val="28"/>
                <w:szCs w:val="28"/>
              </w:rPr>
            </w:pPr>
          </w:p>
          <w:p w14:paraId="799D660E" w14:textId="77777777" w:rsidR="007A4852" w:rsidRPr="007E70A7" w:rsidRDefault="007A4852" w:rsidP="00E81C48">
            <w:pPr>
              <w:spacing w:line="276" w:lineRule="auto"/>
              <w:jc w:val="center"/>
              <w:rPr>
                <w:sz w:val="28"/>
                <w:szCs w:val="28"/>
              </w:rPr>
            </w:pPr>
            <w:r w:rsidRPr="007E70A7">
              <w:rPr>
                <w:b/>
                <w:bCs/>
                <w:noProof/>
                <w:spacing w:val="3"/>
                <w:sz w:val="28"/>
                <w:szCs w:val="28"/>
              </w:rPr>
              <w:drawing>
                <wp:inline distT="0" distB="0" distL="0" distR="0" wp14:anchorId="78A0858D" wp14:editId="413066F6">
                  <wp:extent cx="1407997" cy="2520000"/>
                  <wp:effectExtent l="0" t="0" r="1905" b="0"/>
                  <wp:docPr id="14" name="Рисунок 14" descr="C:\Users\User\AppData\Local\Microsoft\Windows\INetCache\Content.Word\511ec64d9b65343ab7c09249d998694f_17543f67-b214-4a18-a310-d1828bf00f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C:\Users\User\AppData\Local\Microsoft\Windows\INetCache\Content.Word\511ec64d9b65343ab7c09249d998694f_17543f67-b214-4a18-a310-d1828bf00f3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7997" cy="2520000"/>
                          </a:xfrm>
                          <a:prstGeom prst="rect">
                            <a:avLst/>
                          </a:prstGeom>
                          <a:noFill/>
                          <a:ln>
                            <a:noFill/>
                          </a:ln>
                        </pic:spPr>
                      </pic:pic>
                    </a:graphicData>
                  </a:graphic>
                </wp:inline>
              </w:drawing>
            </w:r>
          </w:p>
        </w:tc>
      </w:tr>
      <w:tr w:rsidR="007A4852" w:rsidRPr="007E70A7" w14:paraId="123C5607" w14:textId="77777777" w:rsidTr="007A4852">
        <w:trPr>
          <w:trHeight w:val="281"/>
        </w:trPr>
        <w:tc>
          <w:tcPr>
            <w:tcW w:w="4476" w:type="dxa"/>
          </w:tcPr>
          <w:p w14:paraId="797D646C" w14:textId="77777777" w:rsidR="007A4852" w:rsidRPr="007E70A7" w:rsidRDefault="007A4852" w:rsidP="00E81C48">
            <w:pPr>
              <w:spacing w:line="276" w:lineRule="auto"/>
              <w:jc w:val="center"/>
              <w:rPr>
                <w:sz w:val="28"/>
                <w:szCs w:val="28"/>
              </w:rPr>
            </w:pPr>
            <w:r w:rsidRPr="007E70A7">
              <w:rPr>
                <w:sz w:val="28"/>
                <w:szCs w:val="28"/>
              </w:rPr>
              <w:t>Расправляем веревку ( петлю) перед собой</w:t>
            </w:r>
          </w:p>
        </w:tc>
        <w:tc>
          <w:tcPr>
            <w:tcW w:w="3559" w:type="dxa"/>
          </w:tcPr>
          <w:p w14:paraId="5A826D2F" w14:textId="77777777" w:rsidR="007A4852" w:rsidRPr="007E70A7" w:rsidRDefault="007A4852" w:rsidP="00E81C48">
            <w:pPr>
              <w:spacing w:line="276" w:lineRule="auto"/>
              <w:jc w:val="center"/>
              <w:rPr>
                <w:sz w:val="28"/>
                <w:szCs w:val="28"/>
              </w:rPr>
            </w:pPr>
            <w:r w:rsidRPr="007E70A7">
              <w:rPr>
                <w:sz w:val="28"/>
                <w:szCs w:val="28"/>
              </w:rPr>
              <w:t>Перекидываем петлю через голову</w:t>
            </w:r>
          </w:p>
        </w:tc>
        <w:tc>
          <w:tcPr>
            <w:tcW w:w="3044" w:type="dxa"/>
          </w:tcPr>
          <w:p w14:paraId="58A377EB" w14:textId="77777777" w:rsidR="007A4852" w:rsidRPr="007E70A7" w:rsidRDefault="007A4852" w:rsidP="00E81C48">
            <w:pPr>
              <w:spacing w:line="276" w:lineRule="auto"/>
              <w:jc w:val="center"/>
              <w:rPr>
                <w:sz w:val="28"/>
                <w:szCs w:val="28"/>
              </w:rPr>
            </w:pPr>
            <w:r w:rsidRPr="007E70A7">
              <w:rPr>
                <w:sz w:val="28"/>
                <w:szCs w:val="28"/>
              </w:rPr>
              <w:t>Нижнюю часть петли проводим между ног</w:t>
            </w:r>
          </w:p>
        </w:tc>
      </w:tr>
      <w:tr w:rsidR="007A4852" w:rsidRPr="007E70A7" w14:paraId="5C46761F" w14:textId="77777777" w:rsidTr="007A4852">
        <w:trPr>
          <w:trHeight w:val="281"/>
        </w:trPr>
        <w:tc>
          <w:tcPr>
            <w:tcW w:w="4476" w:type="dxa"/>
          </w:tcPr>
          <w:p w14:paraId="2FBD1459" w14:textId="77777777" w:rsidR="007A4852" w:rsidRPr="007E70A7" w:rsidRDefault="007A4852" w:rsidP="00E81C48">
            <w:pPr>
              <w:spacing w:line="276" w:lineRule="auto"/>
              <w:jc w:val="center"/>
              <w:rPr>
                <w:sz w:val="28"/>
                <w:szCs w:val="28"/>
              </w:rPr>
            </w:pPr>
            <w:r w:rsidRPr="007E70A7">
              <w:rPr>
                <w:sz w:val="28"/>
                <w:szCs w:val="28"/>
              </w:rPr>
              <w:t>Рис.4</w:t>
            </w:r>
          </w:p>
        </w:tc>
        <w:tc>
          <w:tcPr>
            <w:tcW w:w="3559" w:type="dxa"/>
          </w:tcPr>
          <w:p w14:paraId="03C270F4" w14:textId="77777777" w:rsidR="007A4852" w:rsidRPr="007E70A7" w:rsidRDefault="007A4852" w:rsidP="00E81C48">
            <w:pPr>
              <w:spacing w:line="276" w:lineRule="auto"/>
              <w:jc w:val="center"/>
              <w:rPr>
                <w:sz w:val="28"/>
                <w:szCs w:val="28"/>
              </w:rPr>
            </w:pPr>
            <w:r w:rsidRPr="007E70A7">
              <w:rPr>
                <w:sz w:val="28"/>
                <w:szCs w:val="28"/>
              </w:rPr>
              <w:t>Рис.5</w:t>
            </w:r>
          </w:p>
        </w:tc>
        <w:tc>
          <w:tcPr>
            <w:tcW w:w="3044" w:type="dxa"/>
          </w:tcPr>
          <w:p w14:paraId="5573F337" w14:textId="77777777" w:rsidR="007A4852" w:rsidRPr="007E70A7" w:rsidRDefault="007A4852" w:rsidP="00E81C48">
            <w:pPr>
              <w:spacing w:line="276" w:lineRule="auto"/>
              <w:jc w:val="center"/>
              <w:rPr>
                <w:sz w:val="28"/>
                <w:szCs w:val="28"/>
              </w:rPr>
            </w:pPr>
            <w:r w:rsidRPr="007E70A7">
              <w:rPr>
                <w:sz w:val="28"/>
                <w:szCs w:val="28"/>
              </w:rPr>
              <w:t>Рис.6</w:t>
            </w:r>
          </w:p>
        </w:tc>
      </w:tr>
      <w:tr w:rsidR="007A4852" w:rsidRPr="007E70A7" w14:paraId="311B3D53" w14:textId="77777777" w:rsidTr="007A4852">
        <w:trPr>
          <w:trHeight w:val="5249"/>
        </w:trPr>
        <w:tc>
          <w:tcPr>
            <w:tcW w:w="4476" w:type="dxa"/>
          </w:tcPr>
          <w:p w14:paraId="162E67BE" w14:textId="77777777" w:rsidR="007A4852" w:rsidRPr="007E70A7" w:rsidRDefault="007A4852" w:rsidP="00E81C48">
            <w:pPr>
              <w:spacing w:line="276" w:lineRule="auto"/>
              <w:rPr>
                <w:sz w:val="28"/>
                <w:szCs w:val="28"/>
              </w:rPr>
            </w:pPr>
          </w:p>
          <w:p w14:paraId="0D4EADC2" w14:textId="77777777" w:rsidR="007A4852" w:rsidRPr="007E70A7" w:rsidRDefault="007A4852" w:rsidP="00E81C48">
            <w:pPr>
              <w:spacing w:line="276" w:lineRule="auto"/>
              <w:jc w:val="center"/>
              <w:rPr>
                <w:sz w:val="28"/>
                <w:szCs w:val="28"/>
              </w:rPr>
            </w:pPr>
            <w:r w:rsidRPr="007E70A7">
              <w:rPr>
                <w:b/>
                <w:bCs/>
                <w:noProof/>
                <w:spacing w:val="3"/>
                <w:sz w:val="28"/>
                <w:szCs w:val="28"/>
              </w:rPr>
              <w:drawing>
                <wp:inline distT="0" distB="0" distL="0" distR="0" wp14:anchorId="78EAC534" wp14:editId="619C53ED">
                  <wp:extent cx="2703153" cy="2743200"/>
                  <wp:effectExtent l="0" t="0" r="2540" b="0"/>
                  <wp:docPr id="18" name="Рисунок 18" descr="C:\Users\User\AppData\Local\Microsoft\Windows\INetCache\Content.Word\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User\AppData\Local\Microsoft\Windows\INetCache\Content.Word\0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16609" cy="2756855"/>
                          </a:xfrm>
                          <a:prstGeom prst="rect">
                            <a:avLst/>
                          </a:prstGeom>
                          <a:noFill/>
                          <a:ln>
                            <a:noFill/>
                          </a:ln>
                        </pic:spPr>
                      </pic:pic>
                    </a:graphicData>
                  </a:graphic>
                </wp:inline>
              </w:drawing>
            </w:r>
          </w:p>
        </w:tc>
        <w:tc>
          <w:tcPr>
            <w:tcW w:w="3559" w:type="dxa"/>
          </w:tcPr>
          <w:p w14:paraId="1E6C94C4" w14:textId="77777777" w:rsidR="007A4852" w:rsidRPr="007E70A7" w:rsidRDefault="007A4852" w:rsidP="00E81C48">
            <w:pPr>
              <w:spacing w:line="276" w:lineRule="auto"/>
              <w:rPr>
                <w:sz w:val="28"/>
                <w:szCs w:val="28"/>
              </w:rPr>
            </w:pPr>
            <w:r>
              <w:rPr>
                <w:sz w:val="28"/>
                <w:szCs w:val="28"/>
              </w:rPr>
              <w:t xml:space="preserve">     </w:t>
            </w:r>
            <w:r w:rsidRPr="007E70A7">
              <w:rPr>
                <w:b/>
                <w:bCs/>
                <w:noProof/>
                <w:spacing w:val="3"/>
                <w:sz w:val="28"/>
                <w:szCs w:val="28"/>
              </w:rPr>
              <w:drawing>
                <wp:inline distT="0" distB="0" distL="0" distR="0" wp14:anchorId="454C84A3" wp14:editId="23893D61">
                  <wp:extent cx="1728029" cy="3240000"/>
                  <wp:effectExtent l="0" t="0" r="5715" b="0"/>
                  <wp:docPr id="31" name="Рисунок 31" descr="C:\Users\User\AppData\Local\Microsoft\Windows\INetCache\Content.Word\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User\AppData\Local\Microsoft\Windows\INetCache\Content.Word\0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28029" cy="3240000"/>
                          </a:xfrm>
                          <a:prstGeom prst="rect">
                            <a:avLst/>
                          </a:prstGeom>
                          <a:noFill/>
                          <a:ln>
                            <a:noFill/>
                          </a:ln>
                        </pic:spPr>
                      </pic:pic>
                    </a:graphicData>
                  </a:graphic>
                </wp:inline>
              </w:drawing>
            </w:r>
          </w:p>
        </w:tc>
        <w:tc>
          <w:tcPr>
            <w:tcW w:w="3044" w:type="dxa"/>
          </w:tcPr>
          <w:p w14:paraId="4693D9E7" w14:textId="77777777" w:rsidR="007A4852" w:rsidRPr="007E70A7" w:rsidRDefault="007A4852" w:rsidP="00E81C48">
            <w:pPr>
              <w:spacing w:line="276" w:lineRule="auto"/>
              <w:rPr>
                <w:sz w:val="28"/>
                <w:szCs w:val="28"/>
              </w:rPr>
            </w:pPr>
            <w:r>
              <w:rPr>
                <w:sz w:val="28"/>
                <w:szCs w:val="28"/>
              </w:rPr>
              <w:t xml:space="preserve">     </w:t>
            </w:r>
            <w:r w:rsidRPr="007E70A7">
              <w:rPr>
                <w:b/>
                <w:bCs/>
                <w:noProof/>
                <w:spacing w:val="3"/>
                <w:sz w:val="28"/>
                <w:szCs w:val="28"/>
              </w:rPr>
              <w:drawing>
                <wp:inline distT="0" distB="0" distL="0" distR="0" wp14:anchorId="630475BF" wp14:editId="3D26137A">
                  <wp:extent cx="1562800" cy="3240000"/>
                  <wp:effectExtent l="0" t="0" r="0" b="0"/>
                  <wp:docPr id="704" name="Рисунок 704" descr="C:\Users\User\AppData\Local\Microsoft\Windows\INetCache\Content.Word\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User\AppData\Local\Microsoft\Windows\INetCache\Content.Word\05.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2800" cy="3240000"/>
                          </a:xfrm>
                          <a:prstGeom prst="rect">
                            <a:avLst/>
                          </a:prstGeom>
                          <a:noFill/>
                          <a:ln>
                            <a:noFill/>
                          </a:ln>
                        </pic:spPr>
                      </pic:pic>
                    </a:graphicData>
                  </a:graphic>
                </wp:inline>
              </w:drawing>
            </w:r>
          </w:p>
        </w:tc>
      </w:tr>
      <w:tr w:rsidR="007A4852" w:rsidRPr="007E70A7" w14:paraId="075598F1" w14:textId="77777777" w:rsidTr="007A4852">
        <w:trPr>
          <w:trHeight w:val="281"/>
        </w:trPr>
        <w:tc>
          <w:tcPr>
            <w:tcW w:w="4476" w:type="dxa"/>
          </w:tcPr>
          <w:p w14:paraId="7D0C5AC9" w14:textId="77777777" w:rsidR="007A4852" w:rsidRPr="007E70A7" w:rsidRDefault="007A4852" w:rsidP="00E81C48">
            <w:pPr>
              <w:spacing w:line="276" w:lineRule="auto"/>
              <w:jc w:val="center"/>
              <w:rPr>
                <w:sz w:val="28"/>
                <w:szCs w:val="28"/>
              </w:rPr>
            </w:pPr>
            <w:r w:rsidRPr="007E70A7">
              <w:rPr>
                <w:sz w:val="28"/>
                <w:szCs w:val="28"/>
              </w:rPr>
              <w:t>Вытягиваем руки в стороны для  равномерного  распределения длины петли ( со стороны спины петля должна быть ровной и натянута на пояснице)</w:t>
            </w:r>
          </w:p>
        </w:tc>
        <w:tc>
          <w:tcPr>
            <w:tcW w:w="3559" w:type="dxa"/>
          </w:tcPr>
          <w:p w14:paraId="5E03D5B7" w14:textId="77777777" w:rsidR="007A4852" w:rsidRPr="007E70A7" w:rsidRDefault="007A4852" w:rsidP="00E81C48">
            <w:pPr>
              <w:spacing w:line="276" w:lineRule="auto"/>
              <w:jc w:val="center"/>
              <w:rPr>
                <w:sz w:val="28"/>
                <w:szCs w:val="28"/>
              </w:rPr>
            </w:pPr>
            <w:r w:rsidRPr="007E70A7">
              <w:rPr>
                <w:sz w:val="28"/>
                <w:szCs w:val="28"/>
              </w:rPr>
              <w:t>Протягиваем руку под вертикальную стропу</w:t>
            </w:r>
          </w:p>
        </w:tc>
        <w:tc>
          <w:tcPr>
            <w:tcW w:w="3044" w:type="dxa"/>
          </w:tcPr>
          <w:p w14:paraId="542AC1B1" w14:textId="77777777" w:rsidR="007A4852" w:rsidRPr="007E70A7" w:rsidRDefault="007A4852" w:rsidP="00E81C48">
            <w:pPr>
              <w:spacing w:line="276" w:lineRule="auto"/>
              <w:jc w:val="center"/>
              <w:rPr>
                <w:sz w:val="28"/>
                <w:szCs w:val="28"/>
              </w:rPr>
            </w:pPr>
            <w:r w:rsidRPr="007E70A7">
              <w:rPr>
                <w:sz w:val="28"/>
                <w:szCs w:val="28"/>
              </w:rPr>
              <w:t>Делаем захват и петли и вытягиваем ее наверх, образуя 2 точки крепления</w:t>
            </w:r>
          </w:p>
        </w:tc>
      </w:tr>
    </w:tbl>
    <w:p w14:paraId="79D90FC4" w14:textId="77777777" w:rsidR="007A4852" w:rsidRDefault="007A4852" w:rsidP="007A4852">
      <w:pPr>
        <w:spacing w:line="276" w:lineRule="auto"/>
        <w:jc w:val="center"/>
        <w:rPr>
          <w:sz w:val="28"/>
          <w:szCs w:val="28"/>
        </w:rPr>
      </w:pPr>
    </w:p>
    <w:p w14:paraId="173ED794" w14:textId="77777777" w:rsidR="007A4852" w:rsidRDefault="007A4852" w:rsidP="007A4852">
      <w:pPr>
        <w:spacing w:line="276" w:lineRule="auto"/>
        <w:jc w:val="center"/>
        <w:rPr>
          <w:sz w:val="28"/>
          <w:szCs w:val="28"/>
        </w:rPr>
      </w:pPr>
    </w:p>
    <w:tbl>
      <w:tblPr>
        <w:tblStyle w:val="af0"/>
        <w:tblpPr w:leftFromText="180" w:rightFromText="180" w:vertAnchor="text" w:horzAnchor="margin" w:tblpXSpec="center" w:tblpY="-92"/>
        <w:tblW w:w="10627" w:type="dxa"/>
        <w:tblLook w:val="04A0" w:firstRow="1" w:lastRow="0" w:firstColumn="1" w:lastColumn="0" w:noHBand="0" w:noVBand="1"/>
      </w:tblPr>
      <w:tblGrid>
        <w:gridCol w:w="3282"/>
        <w:gridCol w:w="2989"/>
        <w:gridCol w:w="4356"/>
      </w:tblGrid>
      <w:tr w:rsidR="007A4852" w:rsidRPr="007E70A7" w14:paraId="029FBEC4" w14:textId="77777777" w:rsidTr="007A4852">
        <w:trPr>
          <w:trHeight w:val="415"/>
        </w:trPr>
        <w:tc>
          <w:tcPr>
            <w:tcW w:w="3282" w:type="dxa"/>
          </w:tcPr>
          <w:p w14:paraId="46A9BC26" w14:textId="77777777" w:rsidR="007A4852" w:rsidRPr="007E70A7" w:rsidRDefault="007A4852" w:rsidP="007A4852">
            <w:pPr>
              <w:spacing w:line="276" w:lineRule="auto"/>
              <w:jc w:val="center"/>
              <w:rPr>
                <w:sz w:val="28"/>
                <w:szCs w:val="28"/>
              </w:rPr>
            </w:pPr>
            <w:r w:rsidRPr="007E70A7">
              <w:rPr>
                <w:sz w:val="28"/>
                <w:szCs w:val="28"/>
              </w:rPr>
              <w:t>Рис.7</w:t>
            </w:r>
          </w:p>
        </w:tc>
        <w:tc>
          <w:tcPr>
            <w:tcW w:w="2989" w:type="dxa"/>
          </w:tcPr>
          <w:p w14:paraId="78A3C9B4" w14:textId="77777777" w:rsidR="007A4852" w:rsidRPr="007E70A7" w:rsidRDefault="007A4852" w:rsidP="007A4852">
            <w:pPr>
              <w:spacing w:line="276" w:lineRule="auto"/>
              <w:jc w:val="center"/>
              <w:rPr>
                <w:sz w:val="28"/>
                <w:szCs w:val="28"/>
              </w:rPr>
            </w:pPr>
            <w:r w:rsidRPr="007E70A7">
              <w:rPr>
                <w:sz w:val="28"/>
                <w:szCs w:val="28"/>
              </w:rPr>
              <w:t>Рис.8</w:t>
            </w:r>
          </w:p>
        </w:tc>
        <w:tc>
          <w:tcPr>
            <w:tcW w:w="4356" w:type="dxa"/>
          </w:tcPr>
          <w:p w14:paraId="3E7DFEAB" w14:textId="77777777" w:rsidR="007A4852" w:rsidRPr="007E70A7" w:rsidRDefault="007A4852" w:rsidP="007A4852">
            <w:pPr>
              <w:spacing w:line="276" w:lineRule="auto"/>
              <w:jc w:val="center"/>
              <w:rPr>
                <w:sz w:val="28"/>
                <w:szCs w:val="28"/>
              </w:rPr>
            </w:pPr>
            <w:r w:rsidRPr="007E70A7">
              <w:rPr>
                <w:sz w:val="28"/>
                <w:szCs w:val="28"/>
              </w:rPr>
              <w:t>Рис.9</w:t>
            </w:r>
          </w:p>
        </w:tc>
      </w:tr>
      <w:tr w:rsidR="007A4852" w:rsidRPr="007E70A7" w14:paraId="2E210301" w14:textId="77777777" w:rsidTr="007A4852">
        <w:trPr>
          <w:trHeight w:val="4784"/>
        </w:trPr>
        <w:tc>
          <w:tcPr>
            <w:tcW w:w="3282" w:type="dxa"/>
          </w:tcPr>
          <w:p w14:paraId="4566141C" w14:textId="77777777" w:rsidR="007A4852" w:rsidRPr="007E70A7" w:rsidRDefault="007A4852" w:rsidP="007A4852">
            <w:pPr>
              <w:spacing w:line="276" w:lineRule="auto"/>
              <w:jc w:val="center"/>
              <w:rPr>
                <w:sz w:val="28"/>
                <w:szCs w:val="28"/>
              </w:rPr>
            </w:pPr>
            <w:r w:rsidRPr="007E70A7">
              <w:rPr>
                <w:b/>
                <w:bCs/>
                <w:noProof/>
                <w:spacing w:val="3"/>
                <w:sz w:val="28"/>
                <w:szCs w:val="28"/>
              </w:rPr>
              <w:drawing>
                <wp:inline distT="0" distB="0" distL="0" distR="0" wp14:anchorId="4A525C0F" wp14:editId="54A27C85">
                  <wp:extent cx="1419225" cy="2606675"/>
                  <wp:effectExtent l="0" t="0" r="9525" b="3175"/>
                  <wp:docPr id="706" name="Рисунок 706" descr="C:\Users\User\AppData\Local\Microsoft\Windows\INetCache\Content.Word\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Users\User\AppData\Local\Microsoft\Windows\INetCache\Content.Word\0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19225" cy="2606675"/>
                          </a:xfrm>
                          <a:prstGeom prst="rect">
                            <a:avLst/>
                          </a:prstGeom>
                          <a:noFill/>
                          <a:ln>
                            <a:noFill/>
                          </a:ln>
                        </pic:spPr>
                      </pic:pic>
                    </a:graphicData>
                  </a:graphic>
                </wp:inline>
              </w:drawing>
            </w:r>
          </w:p>
        </w:tc>
        <w:tc>
          <w:tcPr>
            <w:tcW w:w="2989" w:type="dxa"/>
          </w:tcPr>
          <w:p w14:paraId="781E44C5" w14:textId="77777777" w:rsidR="007A4852" w:rsidRPr="007E70A7" w:rsidRDefault="007A4852" w:rsidP="007A4852">
            <w:pPr>
              <w:spacing w:line="276" w:lineRule="auto"/>
              <w:jc w:val="center"/>
              <w:rPr>
                <w:sz w:val="28"/>
                <w:szCs w:val="28"/>
              </w:rPr>
            </w:pPr>
            <w:r w:rsidRPr="007E70A7">
              <w:rPr>
                <w:b/>
                <w:bCs/>
                <w:noProof/>
                <w:spacing w:val="3"/>
                <w:sz w:val="28"/>
                <w:szCs w:val="28"/>
              </w:rPr>
              <w:drawing>
                <wp:anchor distT="0" distB="0" distL="114300" distR="114300" simplePos="0" relativeHeight="251705344" behindDoc="0" locked="0" layoutInCell="1" allowOverlap="1" wp14:anchorId="788FE8AF" wp14:editId="43DE70C5">
                  <wp:simplePos x="0" y="0"/>
                  <wp:positionH relativeFrom="column">
                    <wp:posOffset>153035</wp:posOffset>
                  </wp:positionH>
                  <wp:positionV relativeFrom="paragraph">
                    <wp:posOffset>179070</wp:posOffset>
                  </wp:positionV>
                  <wp:extent cx="1188085" cy="2595245"/>
                  <wp:effectExtent l="0" t="0" r="0" b="0"/>
                  <wp:wrapSquare wrapText="bothSides"/>
                  <wp:docPr id="707" name="Рисунок 707" descr="C:\Users\User\AppData\Local\Microsoft\Windows\INetCache\Content.Word\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User\AppData\Local\Microsoft\Windows\INetCache\Content.Word\0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8085" cy="25952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56" w:type="dxa"/>
          </w:tcPr>
          <w:p w14:paraId="3C413F2A" w14:textId="77777777" w:rsidR="007A4852" w:rsidRPr="007E70A7" w:rsidRDefault="007A4852" w:rsidP="007A4852">
            <w:pPr>
              <w:spacing w:line="276" w:lineRule="auto"/>
              <w:jc w:val="center"/>
              <w:rPr>
                <w:sz w:val="28"/>
                <w:szCs w:val="28"/>
              </w:rPr>
            </w:pPr>
            <w:r w:rsidRPr="007E70A7">
              <w:rPr>
                <w:b/>
                <w:bCs/>
                <w:noProof/>
                <w:spacing w:val="3"/>
                <w:sz w:val="28"/>
                <w:szCs w:val="28"/>
              </w:rPr>
              <w:drawing>
                <wp:inline distT="0" distB="0" distL="0" distR="0" wp14:anchorId="4798FE52" wp14:editId="536177F0">
                  <wp:extent cx="2619840" cy="2945219"/>
                  <wp:effectExtent l="0" t="0" r="9525" b="7620"/>
                  <wp:docPr id="708" name="Рисунок 708" descr="C:\Users\User\AppData\Local\Microsoft\Windows\INetCache\Content.Word\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User\AppData\Local\Microsoft\Windows\INetCache\Content.Word\08.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37949" cy="2965577"/>
                          </a:xfrm>
                          <a:prstGeom prst="rect">
                            <a:avLst/>
                          </a:prstGeom>
                          <a:noFill/>
                          <a:ln>
                            <a:noFill/>
                          </a:ln>
                        </pic:spPr>
                      </pic:pic>
                    </a:graphicData>
                  </a:graphic>
                </wp:inline>
              </w:drawing>
            </w:r>
          </w:p>
        </w:tc>
      </w:tr>
      <w:tr w:rsidR="007A4852" w:rsidRPr="007E70A7" w14:paraId="3874C504" w14:textId="77777777" w:rsidTr="007A4852">
        <w:trPr>
          <w:trHeight w:val="281"/>
        </w:trPr>
        <w:tc>
          <w:tcPr>
            <w:tcW w:w="3282" w:type="dxa"/>
          </w:tcPr>
          <w:p w14:paraId="437D018C" w14:textId="77777777" w:rsidR="007A4852" w:rsidRPr="007E70A7" w:rsidRDefault="007A4852" w:rsidP="007A4852">
            <w:pPr>
              <w:spacing w:line="276" w:lineRule="auto"/>
              <w:jc w:val="center"/>
              <w:rPr>
                <w:sz w:val="28"/>
                <w:szCs w:val="28"/>
              </w:rPr>
            </w:pPr>
            <w:r w:rsidRPr="007E70A7">
              <w:rPr>
                <w:sz w:val="28"/>
                <w:szCs w:val="28"/>
              </w:rPr>
              <w:t>Повторяем действия на другую сторону - протягиваем руку под вертикальную стропу</w:t>
            </w:r>
          </w:p>
        </w:tc>
        <w:tc>
          <w:tcPr>
            <w:tcW w:w="2989" w:type="dxa"/>
          </w:tcPr>
          <w:p w14:paraId="2DB13CF0" w14:textId="77777777" w:rsidR="007A4852" w:rsidRPr="007E70A7" w:rsidRDefault="007A4852" w:rsidP="007A4852">
            <w:pPr>
              <w:spacing w:line="276" w:lineRule="auto"/>
              <w:jc w:val="center"/>
              <w:rPr>
                <w:sz w:val="28"/>
                <w:szCs w:val="28"/>
              </w:rPr>
            </w:pPr>
            <w:r w:rsidRPr="007E70A7">
              <w:rPr>
                <w:sz w:val="28"/>
                <w:szCs w:val="28"/>
              </w:rPr>
              <w:t>Делаем захват и петли и вытягиваем ее наверх, образуя 2 точки крепления</w:t>
            </w:r>
          </w:p>
        </w:tc>
        <w:tc>
          <w:tcPr>
            <w:tcW w:w="4356" w:type="dxa"/>
          </w:tcPr>
          <w:p w14:paraId="037B9E4E" w14:textId="77777777" w:rsidR="007A4852" w:rsidRPr="007E70A7" w:rsidRDefault="007A4852" w:rsidP="007A4852">
            <w:pPr>
              <w:spacing w:line="276" w:lineRule="auto"/>
              <w:jc w:val="center"/>
              <w:rPr>
                <w:sz w:val="28"/>
                <w:szCs w:val="28"/>
              </w:rPr>
            </w:pPr>
            <w:r w:rsidRPr="007E70A7">
              <w:rPr>
                <w:sz w:val="28"/>
                <w:szCs w:val="28"/>
              </w:rPr>
              <w:t>Вытягиваем руки в стороны для равномерного распределения длины петли. Важно чтобы петли были одинакового размера</w:t>
            </w:r>
          </w:p>
        </w:tc>
      </w:tr>
      <w:tr w:rsidR="007A4852" w:rsidRPr="007E70A7" w14:paraId="2EACC9D7" w14:textId="77777777" w:rsidTr="007A4852">
        <w:trPr>
          <w:trHeight w:val="281"/>
        </w:trPr>
        <w:tc>
          <w:tcPr>
            <w:tcW w:w="3282" w:type="dxa"/>
          </w:tcPr>
          <w:p w14:paraId="72B70A82" w14:textId="77777777" w:rsidR="007A4852" w:rsidRPr="007E70A7" w:rsidRDefault="007A4852" w:rsidP="007A4852">
            <w:pPr>
              <w:spacing w:line="276" w:lineRule="auto"/>
              <w:jc w:val="center"/>
              <w:rPr>
                <w:sz w:val="28"/>
                <w:szCs w:val="28"/>
              </w:rPr>
            </w:pPr>
            <w:r w:rsidRPr="007E70A7">
              <w:rPr>
                <w:sz w:val="28"/>
                <w:szCs w:val="28"/>
              </w:rPr>
              <w:t>Рис.10</w:t>
            </w:r>
          </w:p>
        </w:tc>
        <w:tc>
          <w:tcPr>
            <w:tcW w:w="2989" w:type="dxa"/>
          </w:tcPr>
          <w:p w14:paraId="731B182E" w14:textId="77777777" w:rsidR="007A4852" w:rsidRPr="007E70A7" w:rsidRDefault="007A4852" w:rsidP="007A4852">
            <w:pPr>
              <w:spacing w:line="276" w:lineRule="auto"/>
              <w:jc w:val="center"/>
              <w:rPr>
                <w:sz w:val="28"/>
                <w:szCs w:val="28"/>
              </w:rPr>
            </w:pPr>
            <w:r w:rsidRPr="007E70A7">
              <w:rPr>
                <w:sz w:val="28"/>
                <w:szCs w:val="28"/>
              </w:rPr>
              <w:t>Рис.11</w:t>
            </w:r>
          </w:p>
        </w:tc>
        <w:tc>
          <w:tcPr>
            <w:tcW w:w="4356" w:type="dxa"/>
          </w:tcPr>
          <w:p w14:paraId="717B9FC2" w14:textId="77777777" w:rsidR="007A4852" w:rsidRPr="007E70A7" w:rsidRDefault="007A4852" w:rsidP="007A4852">
            <w:pPr>
              <w:spacing w:line="276" w:lineRule="auto"/>
              <w:jc w:val="center"/>
              <w:rPr>
                <w:sz w:val="28"/>
                <w:szCs w:val="28"/>
              </w:rPr>
            </w:pPr>
            <w:r w:rsidRPr="007E70A7">
              <w:rPr>
                <w:sz w:val="28"/>
                <w:szCs w:val="28"/>
              </w:rPr>
              <w:t>Рис.12</w:t>
            </w:r>
          </w:p>
        </w:tc>
      </w:tr>
      <w:tr w:rsidR="007A4852" w:rsidRPr="007E70A7" w14:paraId="0E2F27A8" w14:textId="77777777" w:rsidTr="007A4852">
        <w:trPr>
          <w:trHeight w:val="5809"/>
        </w:trPr>
        <w:tc>
          <w:tcPr>
            <w:tcW w:w="3282" w:type="dxa"/>
          </w:tcPr>
          <w:p w14:paraId="35C81A64" w14:textId="77777777" w:rsidR="007A4852" w:rsidRPr="007E70A7" w:rsidRDefault="007A4852" w:rsidP="007A4852">
            <w:pPr>
              <w:spacing w:line="276" w:lineRule="auto"/>
              <w:jc w:val="center"/>
              <w:rPr>
                <w:sz w:val="28"/>
                <w:szCs w:val="28"/>
              </w:rPr>
            </w:pPr>
            <w:r w:rsidRPr="007E70A7">
              <w:rPr>
                <w:b/>
                <w:bCs/>
                <w:noProof/>
                <w:spacing w:val="3"/>
                <w:sz w:val="28"/>
                <w:szCs w:val="28"/>
              </w:rPr>
              <w:drawing>
                <wp:inline distT="0" distB="0" distL="0" distR="0" wp14:anchorId="5D431E75" wp14:editId="72F45A66">
                  <wp:extent cx="1214755" cy="2538730"/>
                  <wp:effectExtent l="0" t="0" r="4445" b="0"/>
                  <wp:docPr id="709" name="Рисунок 709" descr="C:\Users\User\AppData\Local\Microsoft\Windows\INetCache\Content.Word\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User\AppData\Local\Microsoft\Windows\INetCache\Content.Word\09.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14755" cy="2538730"/>
                          </a:xfrm>
                          <a:prstGeom prst="rect">
                            <a:avLst/>
                          </a:prstGeom>
                          <a:noFill/>
                          <a:ln>
                            <a:noFill/>
                          </a:ln>
                        </pic:spPr>
                      </pic:pic>
                    </a:graphicData>
                  </a:graphic>
                </wp:inline>
              </w:drawing>
            </w:r>
          </w:p>
        </w:tc>
        <w:tc>
          <w:tcPr>
            <w:tcW w:w="2989" w:type="dxa"/>
          </w:tcPr>
          <w:p w14:paraId="58A94DA3" w14:textId="77777777" w:rsidR="007A4852" w:rsidRPr="007E70A7" w:rsidRDefault="007A4852" w:rsidP="007A4852">
            <w:pPr>
              <w:spacing w:line="276" w:lineRule="auto"/>
              <w:jc w:val="center"/>
              <w:rPr>
                <w:sz w:val="28"/>
                <w:szCs w:val="28"/>
              </w:rPr>
            </w:pPr>
            <w:r w:rsidRPr="007E70A7">
              <w:rPr>
                <w:b/>
                <w:bCs/>
                <w:noProof/>
                <w:spacing w:val="3"/>
                <w:sz w:val="28"/>
                <w:szCs w:val="28"/>
              </w:rPr>
              <w:drawing>
                <wp:inline distT="0" distB="0" distL="0" distR="0" wp14:anchorId="233CEA7A" wp14:editId="72FC01B1">
                  <wp:extent cx="1382315" cy="2966484"/>
                  <wp:effectExtent l="0" t="0" r="8890" b="5715"/>
                  <wp:docPr id="710" name="Рисунок 710" descr="C:\Users\User\AppData\Local\Microsoft\Windows\INetCache\Content.Word\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010.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01635" cy="3007945"/>
                          </a:xfrm>
                          <a:prstGeom prst="rect">
                            <a:avLst/>
                          </a:prstGeom>
                          <a:noFill/>
                          <a:ln>
                            <a:noFill/>
                          </a:ln>
                        </pic:spPr>
                      </pic:pic>
                    </a:graphicData>
                  </a:graphic>
                </wp:inline>
              </w:drawing>
            </w:r>
          </w:p>
        </w:tc>
        <w:tc>
          <w:tcPr>
            <w:tcW w:w="4356" w:type="dxa"/>
          </w:tcPr>
          <w:p w14:paraId="721441D9" w14:textId="77777777" w:rsidR="007A4852" w:rsidRPr="007E70A7" w:rsidRDefault="007A4852" w:rsidP="007A4852">
            <w:pPr>
              <w:spacing w:line="276" w:lineRule="auto"/>
              <w:jc w:val="center"/>
              <w:rPr>
                <w:sz w:val="28"/>
                <w:szCs w:val="28"/>
              </w:rPr>
            </w:pPr>
            <w:r w:rsidRPr="007E70A7">
              <w:rPr>
                <w:b/>
                <w:bCs/>
                <w:noProof/>
                <w:spacing w:val="3"/>
                <w:sz w:val="28"/>
                <w:szCs w:val="28"/>
              </w:rPr>
              <w:drawing>
                <wp:inline distT="0" distB="0" distL="0" distR="0" wp14:anchorId="48D9C60E" wp14:editId="658FF082">
                  <wp:extent cx="1364615" cy="2647950"/>
                  <wp:effectExtent l="0" t="0" r="6985" b="0"/>
                  <wp:docPr id="711" name="Рисунок 711" descr="C:\Users\User\AppData\Local\Microsoft\Windows\INetCache\Content.Word\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User\AppData\Local\Microsoft\Windows\INetCache\Content.Word\01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64615" cy="2647950"/>
                          </a:xfrm>
                          <a:prstGeom prst="rect">
                            <a:avLst/>
                          </a:prstGeom>
                          <a:noFill/>
                          <a:ln>
                            <a:noFill/>
                          </a:ln>
                        </pic:spPr>
                      </pic:pic>
                    </a:graphicData>
                  </a:graphic>
                </wp:inline>
              </w:drawing>
            </w:r>
          </w:p>
        </w:tc>
      </w:tr>
      <w:tr w:rsidR="007A4852" w:rsidRPr="007E70A7" w14:paraId="40D87020" w14:textId="77777777" w:rsidTr="007A4852">
        <w:trPr>
          <w:trHeight w:val="281"/>
        </w:trPr>
        <w:tc>
          <w:tcPr>
            <w:tcW w:w="3282" w:type="dxa"/>
          </w:tcPr>
          <w:p w14:paraId="42111B64" w14:textId="77777777" w:rsidR="007A4852" w:rsidRPr="007E70A7" w:rsidRDefault="007A4852" w:rsidP="007A4852">
            <w:pPr>
              <w:spacing w:line="276" w:lineRule="auto"/>
              <w:jc w:val="center"/>
              <w:rPr>
                <w:sz w:val="28"/>
                <w:szCs w:val="28"/>
              </w:rPr>
            </w:pPr>
            <w:r w:rsidRPr="007E70A7">
              <w:rPr>
                <w:sz w:val="28"/>
                <w:szCs w:val="28"/>
              </w:rPr>
              <w:t>Завязываем простой узел для фиксации петли, контролируя длину</w:t>
            </w:r>
          </w:p>
        </w:tc>
        <w:tc>
          <w:tcPr>
            <w:tcW w:w="2989" w:type="dxa"/>
          </w:tcPr>
          <w:p w14:paraId="2554B07C" w14:textId="77777777" w:rsidR="007A4852" w:rsidRPr="007E70A7" w:rsidRDefault="007A4852" w:rsidP="007A4852">
            <w:pPr>
              <w:spacing w:line="276" w:lineRule="auto"/>
              <w:jc w:val="center"/>
              <w:rPr>
                <w:sz w:val="28"/>
                <w:szCs w:val="28"/>
              </w:rPr>
            </w:pPr>
            <w:r w:rsidRPr="007E70A7">
              <w:rPr>
                <w:sz w:val="28"/>
                <w:szCs w:val="28"/>
              </w:rPr>
              <w:t>Завязываем 2й простой узел для фиксации 1го узла</w:t>
            </w:r>
          </w:p>
        </w:tc>
        <w:tc>
          <w:tcPr>
            <w:tcW w:w="4356" w:type="dxa"/>
          </w:tcPr>
          <w:p w14:paraId="3D0340C4" w14:textId="77777777" w:rsidR="007A4852" w:rsidRPr="007E70A7" w:rsidRDefault="007A4852" w:rsidP="007A4852">
            <w:pPr>
              <w:spacing w:line="276" w:lineRule="auto"/>
              <w:jc w:val="center"/>
              <w:rPr>
                <w:sz w:val="28"/>
                <w:szCs w:val="28"/>
              </w:rPr>
            </w:pPr>
            <w:r w:rsidRPr="007E70A7">
              <w:rPr>
                <w:sz w:val="28"/>
                <w:szCs w:val="28"/>
              </w:rPr>
              <w:t>Соединяем обе петли и встёгиваем в карабин</w:t>
            </w:r>
          </w:p>
        </w:tc>
      </w:tr>
    </w:tbl>
    <w:p w14:paraId="39D74C32" w14:textId="77777777" w:rsidR="007A4852" w:rsidRPr="00F95D39" w:rsidRDefault="007A4852" w:rsidP="007A4852">
      <w:pPr>
        <w:rPr>
          <w:sz w:val="28"/>
          <w:szCs w:val="28"/>
        </w:rPr>
      </w:pPr>
    </w:p>
    <w:p w14:paraId="268E1B04" w14:textId="28191D3C" w:rsidR="00C169B5" w:rsidRPr="006D7B46" w:rsidRDefault="00C169B5" w:rsidP="006D7B46">
      <w:pPr>
        <w:pStyle w:val="a4"/>
        <w:spacing w:after="160" w:line="259" w:lineRule="auto"/>
        <w:jc w:val="both"/>
        <w:rPr>
          <w:rFonts w:ascii="Times New Roman" w:hAnsi="Times New Roman"/>
          <w:sz w:val="26"/>
          <w:szCs w:val="26"/>
        </w:rPr>
        <w:sectPr w:rsidR="00C169B5" w:rsidRPr="006D7B46" w:rsidSect="003E623E">
          <w:pgSz w:w="11900" w:h="16840"/>
          <w:pgMar w:top="709" w:right="709" w:bottom="720" w:left="1276" w:header="720" w:footer="720" w:gutter="0"/>
          <w:cols w:space="720"/>
          <w:docGrid w:linePitch="326"/>
        </w:sectPr>
      </w:pPr>
    </w:p>
    <w:p w14:paraId="720AA387" w14:textId="11A0AA93" w:rsidR="00AE115A" w:rsidRPr="00D7415A" w:rsidRDefault="00AE115A" w:rsidP="00AE115A">
      <w:pPr>
        <w:jc w:val="right"/>
        <w:rPr>
          <w:b/>
          <w:sz w:val="26"/>
          <w:szCs w:val="26"/>
        </w:rPr>
      </w:pPr>
      <w:r w:rsidRPr="00D7415A">
        <w:rPr>
          <w:b/>
          <w:sz w:val="26"/>
          <w:szCs w:val="26"/>
        </w:rPr>
        <w:t xml:space="preserve">Приложение </w:t>
      </w:r>
      <w:r w:rsidR="00686147" w:rsidRPr="00D7415A">
        <w:rPr>
          <w:b/>
          <w:sz w:val="26"/>
          <w:szCs w:val="26"/>
        </w:rPr>
        <w:t>5</w:t>
      </w:r>
    </w:p>
    <w:p w14:paraId="01DF5738" w14:textId="77777777" w:rsidR="00AE115A" w:rsidRDefault="00AE115A" w:rsidP="00AE115A">
      <w:pPr>
        <w:jc w:val="right"/>
        <w:rPr>
          <w:b/>
          <w:sz w:val="28"/>
          <w:szCs w:val="28"/>
        </w:rPr>
      </w:pPr>
    </w:p>
    <w:p w14:paraId="21996F71" w14:textId="14534BE2" w:rsidR="0062730C" w:rsidRPr="00773E13" w:rsidRDefault="0062730C" w:rsidP="00457C15">
      <w:pPr>
        <w:jc w:val="center"/>
        <w:rPr>
          <w:b/>
          <w:sz w:val="28"/>
          <w:szCs w:val="28"/>
        </w:rPr>
      </w:pPr>
      <w:r w:rsidRPr="00773E13">
        <w:rPr>
          <w:b/>
          <w:sz w:val="28"/>
          <w:szCs w:val="28"/>
        </w:rPr>
        <w:t>Переч</w:t>
      </w:r>
      <w:r w:rsidR="005A4901">
        <w:rPr>
          <w:b/>
          <w:sz w:val="28"/>
          <w:szCs w:val="28"/>
        </w:rPr>
        <w:t>ень узлов, используемых в практическом задании</w:t>
      </w:r>
      <w:r w:rsidRPr="00773E13">
        <w:rPr>
          <w:b/>
          <w:sz w:val="28"/>
          <w:szCs w:val="28"/>
        </w:rPr>
        <w:t xml:space="preserve"> подгруппы </w:t>
      </w:r>
      <w:r w:rsidR="00AA790C" w:rsidRPr="00C25B20">
        <w:rPr>
          <w:b/>
          <w:sz w:val="28"/>
          <w:szCs w:val="28"/>
        </w:rPr>
        <w:t>«А» –</w:t>
      </w:r>
      <w:r w:rsidR="009A0C59">
        <w:rPr>
          <w:b/>
          <w:sz w:val="28"/>
          <w:szCs w:val="28"/>
        </w:rPr>
        <w:t xml:space="preserve"> </w:t>
      </w:r>
      <w:r w:rsidR="006752BE">
        <w:rPr>
          <w:b/>
          <w:sz w:val="28"/>
          <w:szCs w:val="28"/>
        </w:rPr>
        <w:t>17-18 лет,</w:t>
      </w:r>
      <w:r w:rsidR="00AA790C">
        <w:rPr>
          <w:b/>
          <w:sz w:val="28"/>
          <w:szCs w:val="28"/>
        </w:rPr>
        <w:t xml:space="preserve"> «Б» –</w:t>
      </w:r>
      <w:r w:rsidR="006752BE">
        <w:rPr>
          <w:b/>
          <w:sz w:val="28"/>
          <w:szCs w:val="28"/>
        </w:rPr>
        <w:t>15-16 лет</w:t>
      </w:r>
      <w:r w:rsidRPr="00773E13">
        <w:rPr>
          <w:b/>
          <w:sz w:val="28"/>
          <w:szCs w:val="28"/>
        </w:rPr>
        <w:t>:</w:t>
      </w:r>
    </w:p>
    <w:p w14:paraId="16551706" w14:textId="4F13EFAF" w:rsidR="00773E13" w:rsidRDefault="0062730C" w:rsidP="00457C15">
      <w:pPr>
        <w:ind w:firstLine="709"/>
        <w:jc w:val="both"/>
        <w:rPr>
          <w:sz w:val="28"/>
          <w:szCs w:val="28"/>
        </w:rPr>
      </w:pPr>
      <w:r w:rsidRPr="00773E13">
        <w:rPr>
          <w:sz w:val="28"/>
          <w:szCs w:val="28"/>
        </w:rPr>
        <w:t>Состав команды - 2 участника. Участники команды могут подсказывать друг другу, но не могут вмешиваться в процесс, не могут исправлять или перевязывать узел за напарника.</w:t>
      </w:r>
    </w:p>
    <w:p w14:paraId="4ADEDE05" w14:textId="77777777" w:rsidR="005A4901" w:rsidRPr="00773E13" w:rsidRDefault="005A4901" w:rsidP="00457C15">
      <w:pPr>
        <w:ind w:firstLine="709"/>
        <w:jc w:val="both"/>
        <w:rPr>
          <w:sz w:val="28"/>
          <w:szCs w:val="28"/>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71"/>
        <w:gridCol w:w="4765"/>
        <w:gridCol w:w="7135"/>
        <w:gridCol w:w="2230"/>
      </w:tblGrid>
      <w:tr w:rsidR="00FF5877" w:rsidRPr="00781F01" w14:paraId="1A2C89E0" w14:textId="05291F21" w:rsidTr="00FF5877">
        <w:trPr>
          <w:trHeight w:val="274"/>
        </w:trPr>
        <w:tc>
          <w:tcPr>
            <w:tcW w:w="1271" w:type="dxa"/>
          </w:tcPr>
          <w:p w14:paraId="64659778" w14:textId="754BE130" w:rsidR="00FF5877" w:rsidRPr="00457C15" w:rsidRDefault="00FF5877" w:rsidP="00457C15">
            <w:pPr>
              <w:pStyle w:val="a4"/>
              <w:jc w:val="center"/>
              <w:rPr>
                <w:rFonts w:ascii="Times New Roman" w:hAnsi="Times New Roman"/>
                <w:sz w:val="36"/>
                <w:szCs w:val="32"/>
              </w:rPr>
            </w:pPr>
            <w:r>
              <w:rPr>
                <w:rFonts w:ascii="Times New Roman" w:hAnsi="Times New Roman"/>
                <w:sz w:val="36"/>
                <w:szCs w:val="32"/>
              </w:rPr>
              <w:t>№</w:t>
            </w:r>
          </w:p>
        </w:tc>
        <w:tc>
          <w:tcPr>
            <w:tcW w:w="4765" w:type="dxa"/>
          </w:tcPr>
          <w:p w14:paraId="5960F3E8" w14:textId="11A43A84" w:rsidR="00FF5877" w:rsidRPr="00457C15" w:rsidRDefault="00FF5877" w:rsidP="00457C15">
            <w:pPr>
              <w:pStyle w:val="a4"/>
              <w:jc w:val="center"/>
              <w:rPr>
                <w:rFonts w:ascii="Times New Roman" w:hAnsi="Times New Roman"/>
                <w:sz w:val="36"/>
                <w:szCs w:val="32"/>
              </w:rPr>
            </w:pPr>
            <w:r w:rsidRPr="00457C15">
              <w:rPr>
                <w:rFonts w:ascii="Times New Roman" w:hAnsi="Times New Roman"/>
                <w:sz w:val="36"/>
                <w:szCs w:val="32"/>
              </w:rPr>
              <w:t>Название узла</w:t>
            </w:r>
          </w:p>
        </w:tc>
        <w:tc>
          <w:tcPr>
            <w:tcW w:w="7135" w:type="dxa"/>
          </w:tcPr>
          <w:p w14:paraId="7779E3FE" w14:textId="77777777" w:rsidR="00FF5877" w:rsidRPr="00457C15" w:rsidRDefault="00FF5877" w:rsidP="00457C15">
            <w:pPr>
              <w:pStyle w:val="a4"/>
              <w:jc w:val="center"/>
              <w:rPr>
                <w:rFonts w:ascii="Times New Roman" w:hAnsi="Times New Roman"/>
                <w:sz w:val="40"/>
                <w:szCs w:val="26"/>
              </w:rPr>
            </w:pPr>
            <w:r w:rsidRPr="00457C15">
              <w:rPr>
                <w:rFonts w:ascii="Times New Roman" w:hAnsi="Times New Roman"/>
                <w:sz w:val="36"/>
                <w:szCs w:val="26"/>
              </w:rPr>
              <w:t>Требования к завязыванию</w:t>
            </w:r>
          </w:p>
        </w:tc>
        <w:tc>
          <w:tcPr>
            <w:tcW w:w="2230" w:type="dxa"/>
            <w:vAlign w:val="center"/>
          </w:tcPr>
          <w:p w14:paraId="159BF787" w14:textId="28577FB0" w:rsidR="00FF5877" w:rsidRPr="00EF2C2D" w:rsidRDefault="00FF5877" w:rsidP="00EF2C2D">
            <w:pPr>
              <w:pStyle w:val="a4"/>
              <w:jc w:val="center"/>
              <w:rPr>
                <w:rFonts w:ascii="Times New Roman" w:hAnsi="Times New Roman"/>
                <w:sz w:val="36"/>
                <w:szCs w:val="26"/>
              </w:rPr>
            </w:pPr>
            <w:r w:rsidRPr="00EF2C2D">
              <w:rPr>
                <w:rFonts w:ascii="Times New Roman" w:hAnsi="Times New Roman"/>
                <w:sz w:val="36"/>
                <w:szCs w:val="26"/>
              </w:rPr>
              <w:t>Баллы</w:t>
            </w:r>
          </w:p>
        </w:tc>
      </w:tr>
      <w:tr w:rsidR="00FF5877" w:rsidRPr="00781F01" w14:paraId="5C41A15C" w14:textId="1B73B4E9" w:rsidTr="00FF5877">
        <w:trPr>
          <w:trHeight w:val="580"/>
        </w:trPr>
        <w:tc>
          <w:tcPr>
            <w:tcW w:w="1271" w:type="dxa"/>
          </w:tcPr>
          <w:p w14:paraId="06E83B98" w14:textId="77777777" w:rsidR="00FF5877" w:rsidRPr="00FF5877" w:rsidRDefault="00FF5877" w:rsidP="00FF5877">
            <w:pPr>
              <w:pStyle w:val="a4"/>
              <w:numPr>
                <w:ilvl w:val="0"/>
                <w:numId w:val="41"/>
              </w:numPr>
              <w:rPr>
                <w:rFonts w:ascii="Times New Roman" w:hAnsi="Times New Roman"/>
                <w:sz w:val="36"/>
                <w:szCs w:val="32"/>
                <w:lang w:eastAsia="ru-RU"/>
              </w:rPr>
            </w:pPr>
          </w:p>
        </w:tc>
        <w:tc>
          <w:tcPr>
            <w:tcW w:w="4765" w:type="dxa"/>
            <w:vAlign w:val="center"/>
          </w:tcPr>
          <w:p w14:paraId="39B220EE" w14:textId="2870B54E" w:rsidR="00FF5877" w:rsidRPr="00457C15" w:rsidRDefault="00FF5877" w:rsidP="0073309B">
            <w:pPr>
              <w:pStyle w:val="a4"/>
              <w:rPr>
                <w:rFonts w:ascii="Times New Roman" w:hAnsi="Times New Roman"/>
                <w:sz w:val="36"/>
                <w:szCs w:val="32"/>
                <w:lang w:eastAsia="ru-RU"/>
              </w:rPr>
            </w:pPr>
            <w:r w:rsidRPr="00457C15">
              <w:rPr>
                <w:rFonts w:ascii="Times New Roman" w:hAnsi="Times New Roman"/>
                <w:sz w:val="36"/>
                <w:szCs w:val="32"/>
                <w:lang w:eastAsia="ru-RU"/>
              </w:rPr>
              <w:t>Встречная восьмерка</w:t>
            </w:r>
          </w:p>
        </w:tc>
        <w:tc>
          <w:tcPr>
            <w:tcW w:w="7135" w:type="dxa"/>
          </w:tcPr>
          <w:p w14:paraId="01A61A0A" w14:textId="77777777" w:rsidR="00FF5877" w:rsidRPr="00781F01" w:rsidRDefault="00FF5877" w:rsidP="00781F01">
            <w:pPr>
              <w:pStyle w:val="a4"/>
              <w:jc w:val="center"/>
              <w:rPr>
                <w:rFonts w:ascii="Times New Roman" w:hAnsi="Times New Roman"/>
                <w:sz w:val="26"/>
                <w:szCs w:val="26"/>
              </w:rPr>
            </w:pPr>
            <w:r>
              <w:rPr>
                <w:rFonts w:ascii="Times New Roman" w:hAnsi="Times New Roman"/>
                <w:noProof/>
                <w:sz w:val="26"/>
                <w:szCs w:val="26"/>
                <w:lang w:eastAsia="ru-RU"/>
              </w:rPr>
              <w:drawing>
                <wp:inline distT="0" distB="0" distL="0" distR="0" wp14:anchorId="106EEE3F" wp14:editId="0AB6B2CB">
                  <wp:extent cx="1871345" cy="520700"/>
                  <wp:effectExtent l="0" t="0" r="0" b="0"/>
                  <wp:docPr id="3" name="Рисунок 24" descr="Встречная восьмер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Встречная восьмерка"/>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71345" cy="520700"/>
                          </a:xfrm>
                          <a:prstGeom prst="rect">
                            <a:avLst/>
                          </a:prstGeom>
                          <a:noFill/>
                          <a:ln>
                            <a:noFill/>
                          </a:ln>
                        </pic:spPr>
                      </pic:pic>
                    </a:graphicData>
                  </a:graphic>
                </wp:inline>
              </w:drawing>
            </w:r>
          </w:p>
        </w:tc>
        <w:tc>
          <w:tcPr>
            <w:tcW w:w="2230" w:type="dxa"/>
            <w:vAlign w:val="center"/>
          </w:tcPr>
          <w:p w14:paraId="40F01155" w14:textId="242EBE95" w:rsidR="00FF5877" w:rsidRPr="00EF2C2D" w:rsidRDefault="00FF5877" w:rsidP="00EF2C2D">
            <w:pPr>
              <w:pStyle w:val="a4"/>
              <w:jc w:val="center"/>
              <w:rPr>
                <w:rFonts w:ascii="Times New Roman" w:hAnsi="Times New Roman"/>
                <w:noProof/>
                <w:sz w:val="36"/>
                <w:szCs w:val="36"/>
                <w:lang w:eastAsia="ru-RU"/>
              </w:rPr>
            </w:pPr>
            <w:r w:rsidRPr="00EF2C2D">
              <w:rPr>
                <w:rFonts w:ascii="Times New Roman" w:hAnsi="Times New Roman"/>
                <w:noProof/>
                <w:sz w:val="36"/>
                <w:szCs w:val="36"/>
                <w:lang w:eastAsia="ru-RU"/>
              </w:rPr>
              <w:t>3</w:t>
            </w:r>
          </w:p>
        </w:tc>
      </w:tr>
      <w:tr w:rsidR="00FF5877" w:rsidRPr="00781F01" w14:paraId="2F577739" w14:textId="54D5B6AE" w:rsidTr="00FF5877">
        <w:trPr>
          <w:trHeight w:val="560"/>
        </w:trPr>
        <w:tc>
          <w:tcPr>
            <w:tcW w:w="1271" w:type="dxa"/>
          </w:tcPr>
          <w:p w14:paraId="2014C2F3" w14:textId="77777777" w:rsidR="00FF5877" w:rsidRPr="00FF5877" w:rsidRDefault="00FF5877" w:rsidP="00FF5877">
            <w:pPr>
              <w:pStyle w:val="a4"/>
              <w:numPr>
                <w:ilvl w:val="0"/>
                <w:numId w:val="41"/>
              </w:numPr>
              <w:rPr>
                <w:rFonts w:ascii="Times New Roman" w:hAnsi="Times New Roman"/>
                <w:sz w:val="36"/>
                <w:szCs w:val="32"/>
                <w:lang w:eastAsia="ru-RU"/>
              </w:rPr>
            </w:pPr>
          </w:p>
        </w:tc>
        <w:tc>
          <w:tcPr>
            <w:tcW w:w="4765" w:type="dxa"/>
            <w:vAlign w:val="center"/>
          </w:tcPr>
          <w:p w14:paraId="5CD83B4F" w14:textId="1642E9EC" w:rsidR="00FF5877" w:rsidRPr="00457C15" w:rsidRDefault="00FF5877" w:rsidP="0073309B">
            <w:pPr>
              <w:pStyle w:val="a4"/>
              <w:rPr>
                <w:rFonts w:ascii="Times New Roman" w:hAnsi="Times New Roman"/>
                <w:sz w:val="36"/>
                <w:szCs w:val="32"/>
                <w:lang w:eastAsia="ru-RU"/>
              </w:rPr>
            </w:pPr>
            <w:r w:rsidRPr="00457C15">
              <w:rPr>
                <w:rFonts w:ascii="Times New Roman" w:hAnsi="Times New Roman"/>
                <w:sz w:val="36"/>
                <w:szCs w:val="32"/>
                <w:lang w:eastAsia="ru-RU"/>
              </w:rPr>
              <w:t>Грейпвайн</w:t>
            </w:r>
          </w:p>
        </w:tc>
        <w:tc>
          <w:tcPr>
            <w:tcW w:w="7135" w:type="dxa"/>
          </w:tcPr>
          <w:p w14:paraId="6E6838C9" w14:textId="77777777" w:rsidR="00FF5877" w:rsidRPr="00781F01" w:rsidRDefault="00FF5877" w:rsidP="00781F01">
            <w:pPr>
              <w:pStyle w:val="a4"/>
              <w:jc w:val="center"/>
              <w:rPr>
                <w:rFonts w:ascii="Times New Roman" w:hAnsi="Times New Roman"/>
                <w:sz w:val="26"/>
                <w:szCs w:val="26"/>
              </w:rPr>
            </w:pPr>
            <w:r>
              <w:rPr>
                <w:rFonts w:ascii="Times New Roman" w:hAnsi="Times New Roman"/>
                <w:noProof/>
                <w:sz w:val="26"/>
                <w:szCs w:val="26"/>
                <w:lang w:eastAsia="ru-RU"/>
              </w:rPr>
              <w:drawing>
                <wp:inline distT="0" distB="0" distL="0" distR="0" wp14:anchorId="1DF5C94D" wp14:editId="7938413F">
                  <wp:extent cx="2594610" cy="595630"/>
                  <wp:effectExtent l="0" t="0" r="0" b="0"/>
                  <wp:docPr id="4" name="Рисунок 25" descr="Грейпвайн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Грейпвайн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94610" cy="595630"/>
                          </a:xfrm>
                          <a:prstGeom prst="rect">
                            <a:avLst/>
                          </a:prstGeom>
                          <a:noFill/>
                          <a:ln>
                            <a:noFill/>
                          </a:ln>
                        </pic:spPr>
                      </pic:pic>
                    </a:graphicData>
                  </a:graphic>
                </wp:inline>
              </w:drawing>
            </w:r>
          </w:p>
        </w:tc>
        <w:tc>
          <w:tcPr>
            <w:tcW w:w="2230" w:type="dxa"/>
            <w:vAlign w:val="center"/>
          </w:tcPr>
          <w:p w14:paraId="25CE1205" w14:textId="30522057" w:rsidR="00FF5877" w:rsidRPr="00EF2C2D" w:rsidRDefault="00FF5877" w:rsidP="00EF2C2D">
            <w:pPr>
              <w:pStyle w:val="a4"/>
              <w:jc w:val="center"/>
              <w:rPr>
                <w:rFonts w:ascii="Times New Roman" w:hAnsi="Times New Roman"/>
                <w:noProof/>
                <w:sz w:val="36"/>
                <w:szCs w:val="36"/>
                <w:lang w:eastAsia="ru-RU"/>
              </w:rPr>
            </w:pPr>
            <w:r w:rsidRPr="00EF2C2D">
              <w:rPr>
                <w:rFonts w:ascii="Times New Roman" w:hAnsi="Times New Roman"/>
                <w:noProof/>
                <w:sz w:val="36"/>
                <w:szCs w:val="36"/>
                <w:lang w:eastAsia="ru-RU"/>
              </w:rPr>
              <w:t>2</w:t>
            </w:r>
          </w:p>
        </w:tc>
      </w:tr>
      <w:tr w:rsidR="00FF5877" w:rsidRPr="00781F01" w14:paraId="56A0E36F" w14:textId="6D96175D" w:rsidTr="00FF5877">
        <w:trPr>
          <w:trHeight w:val="846"/>
        </w:trPr>
        <w:tc>
          <w:tcPr>
            <w:tcW w:w="1271" w:type="dxa"/>
          </w:tcPr>
          <w:p w14:paraId="0BA9CCB0" w14:textId="77777777" w:rsidR="00FF5877" w:rsidRPr="00FF5877" w:rsidRDefault="00FF5877" w:rsidP="00FF5877">
            <w:pPr>
              <w:pStyle w:val="a4"/>
              <w:numPr>
                <w:ilvl w:val="0"/>
                <w:numId w:val="41"/>
              </w:numPr>
              <w:rPr>
                <w:rFonts w:ascii="Times New Roman" w:hAnsi="Times New Roman"/>
                <w:sz w:val="36"/>
                <w:szCs w:val="32"/>
                <w:lang w:eastAsia="ru-RU"/>
              </w:rPr>
            </w:pPr>
          </w:p>
        </w:tc>
        <w:tc>
          <w:tcPr>
            <w:tcW w:w="4765" w:type="dxa"/>
            <w:vAlign w:val="center"/>
          </w:tcPr>
          <w:p w14:paraId="49859774" w14:textId="5787B14D" w:rsidR="00FF5877" w:rsidRPr="00457C15" w:rsidRDefault="00FF5877" w:rsidP="0073309B">
            <w:pPr>
              <w:pStyle w:val="a4"/>
              <w:rPr>
                <w:rFonts w:ascii="Times New Roman" w:hAnsi="Times New Roman"/>
                <w:sz w:val="36"/>
                <w:szCs w:val="32"/>
                <w:lang w:eastAsia="ru-RU"/>
              </w:rPr>
            </w:pPr>
            <w:r w:rsidRPr="00457C15">
              <w:rPr>
                <w:rFonts w:ascii="Times New Roman" w:hAnsi="Times New Roman"/>
                <w:sz w:val="36"/>
                <w:szCs w:val="32"/>
                <w:lang w:eastAsia="ru-RU"/>
              </w:rPr>
              <w:t>Брамшкотовый</w:t>
            </w:r>
          </w:p>
        </w:tc>
        <w:tc>
          <w:tcPr>
            <w:tcW w:w="7135" w:type="dxa"/>
          </w:tcPr>
          <w:p w14:paraId="7648819A" w14:textId="4F49B53B" w:rsidR="00FF5877" w:rsidRPr="00781F01" w:rsidRDefault="00FF5877" w:rsidP="00873FA5">
            <w:pPr>
              <w:pStyle w:val="a4"/>
              <w:rPr>
                <w:rFonts w:ascii="Times New Roman" w:hAnsi="Times New Roman"/>
                <w:sz w:val="26"/>
                <w:szCs w:val="26"/>
              </w:rPr>
            </w:pPr>
            <w:r>
              <w:rPr>
                <w:rFonts w:ascii="Times New Roman" w:hAnsi="Times New Roman"/>
                <w:noProof/>
                <w:sz w:val="26"/>
                <w:szCs w:val="26"/>
                <w:lang w:eastAsia="ru-RU"/>
              </w:rPr>
              <w:drawing>
                <wp:inline distT="0" distB="0" distL="0" distR="0" wp14:anchorId="71737DFA" wp14:editId="1970F8E3">
                  <wp:extent cx="3196830" cy="857250"/>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122611-bram-shkotovyj-uzel-7.jpg"/>
                          <pic:cNvPicPr/>
                        </pic:nvPicPr>
                        <pic:blipFill rotWithShape="1">
                          <a:blip r:embed="rId27">
                            <a:extLst>
                              <a:ext uri="{BEBA8EAE-BF5A-486C-A8C5-ECC9F3942E4B}">
                                <a14:imgProps xmlns:a14="http://schemas.microsoft.com/office/drawing/2010/main">
                                  <a14:imgLayer r:embed="rId28">
                                    <a14:imgEffect>
                                      <a14:sharpenSoften amount="50000"/>
                                    </a14:imgEffect>
                                    <a14:imgEffect>
                                      <a14:brightnessContrast bright="40000" contrast="-20000"/>
                                    </a14:imgEffect>
                                  </a14:imgLayer>
                                </a14:imgProps>
                              </a:ext>
                              <a:ext uri="{28A0092B-C50C-407E-A947-70E740481C1C}">
                                <a14:useLocalDpi xmlns:a14="http://schemas.microsoft.com/office/drawing/2010/main" val="0"/>
                              </a:ext>
                            </a:extLst>
                          </a:blip>
                          <a:srcRect l="50139" t="75267" b="7651"/>
                          <a:stretch/>
                        </pic:blipFill>
                        <pic:spPr bwMode="auto">
                          <a:xfrm>
                            <a:off x="0" y="0"/>
                            <a:ext cx="3280299" cy="879633"/>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sz w:val="26"/>
                <w:szCs w:val="26"/>
                <w:lang w:val="en-US"/>
              </w:rPr>
              <w:t xml:space="preserve"> </w:t>
            </w:r>
            <w:r>
              <w:rPr>
                <w:rFonts w:ascii="Times New Roman" w:hAnsi="Times New Roman"/>
                <w:sz w:val="26"/>
                <w:szCs w:val="26"/>
              </w:rPr>
              <w:t>+2 к</w:t>
            </w:r>
            <w:r w:rsidRPr="00781F01">
              <w:rPr>
                <w:rFonts w:ascii="Times New Roman" w:hAnsi="Times New Roman"/>
                <w:sz w:val="26"/>
                <w:szCs w:val="26"/>
              </w:rPr>
              <w:t>онтрольных</w:t>
            </w:r>
          </w:p>
        </w:tc>
        <w:tc>
          <w:tcPr>
            <w:tcW w:w="2230" w:type="dxa"/>
            <w:vAlign w:val="center"/>
          </w:tcPr>
          <w:p w14:paraId="320B4AEA" w14:textId="59AF64A6" w:rsidR="00FF5877" w:rsidRPr="00EF2C2D" w:rsidRDefault="00FF5877" w:rsidP="00EF2C2D">
            <w:pPr>
              <w:pStyle w:val="a4"/>
              <w:jc w:val="center"/>
              <w:rPr>
                <w:rFonts w:ascii="Times New Roman" w:hAnsi="Times New Roman"/>
                <w:noProof/>
                <w:sz w:val="36"/>
                <w:szCs w:val="36"/>
                <w:lang w:eastAsia="ru-RU"/>
              </w:rPr>
            </w:pPr>
            <w:r w:rsidRPr="00EF2C2D">
              <w:rPr>
                <w:rFonts w:ascii="Times New Roman" w:hAnsi="Times New Roman"/>
                <w:noProof/>
                <w:sz w:val="36"/>
                <w:szCs w:val="36"/>
                <w:lang w:eastAsia="ru-RU"/>
              </w:rPr>
              <w:t>3</w:t>
            </w:r>
          </w:p>
        </w:tc>
      </w:tr>
      <w:tr w:rsidR="00FF5877" w:rsidRPr="00781F01" w14:paraId="09D09F5D" w14:textId="7645BDDC" w:rsidTr="00FF5877">
        <w:trPr>
          <w:trHeight w:val="573"/>
        </w:trPr>
        <w:tc>
          <w:tcPr>
            <w:tcW w:w="1271" w:type="dxa"/>
          </w:tcPr>
          <w:p w14:paraId="7F1BCF82" w14:textId="77777777" w:rsidR="00FF5877" w:rsidRPr="00FF5877" w:rsidRDefault="00FF5877" w:rsidP="00FF5877">
            <w:pPr>
              <w:pStyle w:val="a4"/>
              <w:numPr>
                <w:ilvl w:val="0"/>
                <w:numId w:val="41"/>
              </w:numPr>
              <w:rPr>
                <w:rFonts w:ascii="Times New Roman" w:hAnsi="Times New Roman"/>
                <w:sz w:val="36"/>
                <w:szCs w:val="32"/>
                <w:lang w:eastAsia="ru-RU"/>
              </w:rPr>
            </w:pPr>
          </w:p>
        </w:tc>
        <w:tc>
          <w:tcPr>
            <w:tcW w:w="4765" w:type="dxa"/>
            <w:vAlign w:val="center"/>
          </w:tcPr>
          <w:p w14:paraId="03F77480" w14:textId="0C1E3D21" w:rsidR="00FF5877" w:rsidRPr="00457C15" w:rsidRDefault="00FF5877" w:rsidP="0073309B">
            <w:pPr>
              <w:pStyle w:val="a4"/>
              <w:rPr>
                <w:rFonts w:ascii="Times New Roman" w:hAnsi="Times New Roman"/>
                <w:sz w:val="36"/>
                <w:szCs w:val="32"/>
                <w:lang w:eastAsia="ru-RU"/>
              </w:rPr>
            </w:pPr>
            <w:r w:rsidRPr="00457C15">
              <w:rPr>
                <w:rFonts w:ascii="Times New Roman" w:hAnsi="Times New Roman"/>
                <w:sz w:val="36"/>
                <w:szCs w:val="32"/>
                <w:lang w:eastAsia="ru-RU"/>
              </w:rPr>
              <w:t>Двойной проводник</w:t>
            </w:r>
          </w:p>
        </w:tc>
        <w:tc>
          <w:tcPr>
            <w:tcW w:w="7135" w:type="dxa"/>
          </w:tcPr>
          <w:p w14:paraId="473CFD5C" w14:textId="0ECDAA24" w:rsidR="00FF5877" w:rsidRPr="00781F01" w:rsidRDefault="00FF5877" w:rsidP="00781F01">
            <w:pPr>
              <w:pStyle w:val="a4"/>
              <w:jc w:val="center"/>
              <w:rPr>
                <w:rFonts w:ascii="Times New Roman" w:hAnsi="Times New Roman"/>
                <w:sz w:val="26"/>
                <w:szCs w:val="26"/>
              </w:rPr>
            </w:pPr>
            <w:r>
              <w:rPr>
                <w:rFonts w:ascii="Times New Roman" w:hAnsi="Times New Roman"/>
                <w:noProof/>
                <w:sz w:val="26"/>
                <w:szCs w:val="26"/>
                <w:lang w:eastAsia="ru-RU"/>
              </w:rPr>
              <w:drawing>
                <wp:inline distT="0" distB="0" distL="0" distR="0" wp14:anchorId="3653BC32" wp14:editId="4567A859">
                  <wp:extent cx="1775460" cy="690880"/>
                  <wp:effectExtent l="0" t="0" r="0" b="0"/>
                  <wp:docPr id="8" name="Рисунок 29" descr="Двойной проводни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Двойной проводник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75460" cy="690880"/>
                          </a:xfrm>
                          <a:prstGeom prst="rect">
                            <a:avLst/>
                          </a:prstGeom>
                          <a:noFill/>
                          <a:ln>
                            <a:noFill/>
                          </a:ln>
                        </pic:spPr>
                      </pic:pic>
                    </a:graphicData>
                  </a:graphic>
                </wp:inline>
              </w:drawing>
            </w:r>
          </w:p>
        </w:tc>
        <w:tc>
          <w:tcPr>
            <w:tcW w:w="2230" w:type="dxa"/>
            <w:vAlign w:val="center"/>
          </w:tcPr>
          <w:p w14:paraId="6C918C5E" w14:textId="38B5133D" w:rsidR="00FF5877" w:rsidRPr="00EF2C2D" w:rsidRDefault="00FF5877" w:rsidP="00EF2C2D">
            <w:pPr>
              <w:pStyle w:val="a4"/>
              <w:jc w:val="center"/>
              <w:rPr>
                <w:rFonts w:ascii="Times New Roman" w:hAnsi="Times New Roman"/>
                <w:noProof/>
                <w:sz w:val="36"/>
                <w:szCs w:val="36"/>
                <w:lang w:eastAsia="ru-RU"/>
              </w:rPr>
            </w:pPr>
            <w:r w:rsidRPr="00EF2C2D">
              <w:rPr>
                <w:rFonts w:ascii="Times New Roman" w:hAnsi="Times New Roman"/>
                <w:noProof/>
                <w:sz w:val="36"/>
                <w:szCs w:val="36"/>
                <w:lang w:eastAsia="ru-RU"/>
              </w:rPr>
              <w:t>2</w:t>
            </w:r>
          </w:p>
        </w:tc>
      </w:tr>
      <w:tr w:rsidR="00FF5877" w:rsidRPr="00781F01" w14:paraId="034D42E2" w14:textId="26C2DE46" w:rsidTr="00FF5877">
        <w:trPr>
          <w:trHeight w:val="573"/>
        </w:trPr>
        <w:tc>
          <w:tcPr>
            <w:tcW w:w="1271" w:type="dxa"/>
          </w:tcPr>
          <w:p w14:paraId="0FBA4DC8" w14:textId="77777777" w:rsidR="00FF5877" w:rsidRPr="00FF5877" w:rsidRDefault="00FF5877" w:rsidP="00FF5877">
            <w:pPr>
              <w:pStyle w:val="a4"/>
              <w:numPr>
                <w:ilvl w:val="0"/>
                <w:numId w:val="41"/>
              </w:numPr>
              <w:rPr>
                <w:rFonts w:ascii="Times New Roman" w:hAnsi="Times New Roman"/>
                <w:sz w:val="36"/>
                <w:szCs w:val="32"/>
                <w:lang w:eastAsia="ru-RU"/>
              </w:rPr>
            </w:pPr>
          </w:p>
        </w:tc>
        <w:tc>
          <w:tcPr>
            <w:tcW w:w="4765" w:type="dxa"/>
            <w:vAlign w:val="center"/>
          </w:tcPr>
          <w:p w14:paraId="237E5B06" w14:textId="68F4BB17" w:rsidR="00FF5877" w:rsidRPr="00457C15" w:rsidRDefault="00FF5877" w:rsidP="0073309B">
            <w:pPr>
              <w:pStyle w:val="a4"/>
              <w:rPr>
                <w:rFonts w:ascii="Times New Roman" w:hAnsi="Times New Roman"/>
                <w:sz w:val="36"/>
                <w:szCs w:val="32"/>
                <w:lang w:eastAsia="ru-RU"/>
              </w:rPr>
            </w:pPr>
            <w:r w:rsidRPr="00457C15">
              <w:rPr>
                <w:rFonts w:ascii="Times New Roman" w:hAnsi="Times New Roman"/>
                <w:sz w:val="36"/>
                <w:szCs w:val="32"/>
                <w:lang w:eastAsia="ru-RU"/>
              </w:rPr>
              <w:t xml:space="preserve">Схватывающий одним концом </w:t>
            </w:r>
          </w:p>
        </w:tc>
        <w:tc>
          <w:tcPr>
            <w:tcW w:w="7135" w:type="dxa"/>
          </w:tcPr>
          <w:p w14:paraId="4176BD69" w14:textId="77777777" w:rsidR="00FF5877" w:rsidRPr="00781F01" w:rsidRDefault="00FF5877" w:rsidP="00773E13">
            <w:pPr>
              <w:pStyle w:val="a4"/>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701248" behindDoc="0" locked="0" layoutInCell="1" allowOverlap="1" wp14:anchorId="34B24489" wp14:editId="35FC0C52">
                  <wp:simplePos x="0" y="0"/>
                  <wp:positionH relativeFrom="column">
                    <wp:posOffset>1561613</wp:posOffset>
                  </wp:positionH>
                  <wp:positionV relativeFrom="paragraph">
                    <wp:posOffset>1196</wp:posOffset>
                  </wp:positionV>
                  <wp:extent cx="1797050" cy="1052830"/>
                  <wp:effectExtent l="0" t="0" r="0" b="0"/>
                  <wp:wrapTopAndBottom/>
                  <wp:docPr id="9" name="Рисунок 30" descr="схва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схват"/>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97050" cy="1052830"/>
                          </a:xfrm>
                          <a:prstGeom prst="rect">
                            <a:avLst/>
                          </a:prstGeom>
                          <a:noFill/>
                          <a:ln>
                            <a:noFill/>
                          </a:ln>
                        </pic:spPr>
                      </pic:pic>
                    </a:graphicData>
                  </a:graphic>
                </wp:anchor>
              </w:drawing>
            </w:r>
          </w:p>
        </w:tc>
        <w:tc>
          <w:tcPr>
            <w:tcW w:w="2230" w:type="dxa"/>
            <w:vAlign w:val="center"/>
          </w:tcPr>
          <w:p w14:paraId="1CD5DB1B" w14:textId="15AFEA52" w:rsidR="00FF5877" w:rsidRPr="00EF2C2D" w:rsidRDefault="00FF5877" w:rsidP="00EF2C2D">
            <w:pPr>
              <w:pStyle w:val="a4"/>
              <w:jc w:val="center"/>
              <w:rPr>
                <w:rFonts w:ascii="Times New Roman" w:hAnsi="Times New Roman"/>
                <w:noProof/>
                <w:sz w:val="36"/>
                <w:szCs w:val="36"/>
                <w:lang w:eastAsia="ru-RU"/>
              </w:rPr>
            </w:pPr>
            <w:r w:rsidRPr="00EF2C2D">
              <w:rPr>
                <w:rFonts w:ascii="Times New Roman" w:hAnsi="Times New Roman"/>
                <w:noProof/>
                <w:sz w:val="36"/>
                <w:szCs w:val="36"/>
                <w:lang w:eastAsia="ru-RU"/>
              </w:rPr>
              <w:t>3</w:t>
            </w:r>
          </w:p>
        </w:tc>
      </w:tr>
      <w:tr w:rsidR="00FF5877" w:rsidRPr="00781F01" w14:paraId="405A55EB" w14:textId="53434CB6" w:rsidTr="00FF5877">
        <w:trPr>
          <w:trHeight w:val="1832"/>
        </w:trPr>
        <w:tc>
          <w:tcPr>
            <w:tcW w:w="1271" w:type="dxa"/>
          </w:tcPr>
          <w:p w14:paraId="25458605" w14:textId="77777777" w:rsidR="00FF5877" w:rsidRPr="00FF5877" w:rsidRDefault="00FF5877" w:rsidP="00FF5877">
            <w:pPr>
              <w:pStyle w:val="a5"/>
              <w:numPr>
                <w:ilvl w:val="0"/>
                <w:numId w:val="41"/>
              </w:numPr>
              <w:rPr>
                <w:rFonts w:ascii="Times New Roman" w:hAnsi="Times New Roman"/>
                <w:sz w:val="36"/>
                <w:szCs w:val="32"/>
              </w:rPr>
            </w:pPr>
          </w:p>
        </w:tc>
        <w:tc>
          <w:tcPr>
            <w:tcW w:w="4765" w:type="dxa"/>
            <w:vAlign w:val="center"/>
          </w:tcPr>
          <w:p w14:paraId="460B947E" w14:textId="79469EC3" w:rsidR="00FF5877" w:rsidRPr="00457C15" w:rsidRDefault="00FF5877" w:rsidP="000875EC">
            <w:pPr>
              <w:rPr>
                <w:sz w:val="36"/>
                <w:szCs w:val="32"/>
              </w:rPr>
            </w:pPr>
            <w:r w:rsidRPr="00457C15">
              <w:rPr>
                <w:sz w:val="36"/>
                <w:szCs w:val="32"/>
              </w:rPr>
              <w:t>Булинь</w:t>
            </w:r>
          </w:p>
          <w:p w14:paraId="454C8F0D" w14:textId="77777777" w:rsidR="00FF5877" w:rsidRPr="00457C15" w:rsidRDefault="00FF5877" w:rsidP="0073309B">
            <w:pPr>
              <w:pStyle w:val="a4"/>
              <w:rPr>
                <w:rFonts w:ascii="Times New Roman" w:hAnsi="Times New Roman"/>
                <w:sz w:val="36"/>
                <w:szCs w:val="32"/>
                <w:lang w:eastAsia="ru-RU"/>
              </w:rPr>
            </w:pPr>
          </w:p>
        </w:tc>
        <w:tc>
          <w:tcPr>
            <w:tcW w:w="7135" w:type="dxa"/>
          </w:tcPr>
          <w:p w14:paraId="2518B812" w14:textId="77777777" w:rsidR="00FF5877" w:rsidRPr="00781F01" w:rsidRDefault="00FF5877" w:rsidP="00773E13">
            <w:pPr>
              <w:pStyle w:val="a4"/>
              <w:rPr>
                <w:rFonts w:ascii="Times New Roman" w:hAnsi="Times New Roman"/>
                <w:noProof/>
                <w:sz w:val="26"/>
                <w:szCs w:val="26"/>
                <w:lang w:eastAsia="ru-RU"/>
              </w:rPr>
            </w:pPr>
            <w:r>
              <w:rPr>
                <w:noProof/>
                <w:sz w:val="52"/>
                <w:lang w:eastAsia="ru-RU"/>
              </w:rPr>
              <w:drawing>
                <wp:anchor distT="0" distB="0" distL="114300" distR="114300" simplePos="0" relativeHeight="251700224" behindDoc="0" locked="0" layoutInCell="1" allowOverlap="1" wp14:anchorId="21716362" wp14:editId="15FE65EB">
                  <wp:simplePos x="0" y="0"/>
                  <wp:positionH relativeFrom="column">
                    <wp:posOffset>1156970</wp:posOffset>
                  </wp:positionH>
                  <wp:positionV relativeFrom="paragraph">
                    <wp:posOffset>80010</wp:posOffset>
                  </wp:positionV>
                  <wp:extent cx="1807845" cy="1052830"/>
                  <wp:effectExtent l="0" t="0" r="1905"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07845" cy="1052830"/>
                          </a:xfrm>
                          <a:prstGeom prst="rect">
                            <a:avLst/>
                          </a:prstGeom>
                          <a:noFill/>
                          <a:ln>
                            <a:noFill/>
                          </a:ln>
                        </pic:spPr>
                      </pic:pic>
                    </a:graphicData>
                  </a:graphic>
                </wp:anchor>
              </w:drawing>
            </w:r>
          </w:p>
        </w:tc>
        <w:tc>
          <w:tcPr>
            <w:tcW w:w="2230" w:type="dxa"/>
            <w:vAlign w:val="center"/>
          </w:tcPr>
          <w:p w14:paraId="57E2BAE8" w14:textId="0F64E747" w:rsidR="00FF5877" w:rsidRPr="00EF2C2D" w:rsidRDefault="00FF5877" w:rsidP="00EF2C2D">
            <w:pPr>
              <w:pStyle w:val="a4"/>
              <w:jc w:val="center"/>
              <w:rPr>
                <w:rFonts w:ascii="Times New Roman" w:hAnsi="Times New Roman"/>
                <w:noProof/>
                <w:sz w:val="36"/>
                <w:szCs w:val="36"/>
                <w:lang w:eastAsia="ru-RU"/>
              </w:rPr>
            </w:pPr>
            <w:r w:rsidRPr="00EF2C2D">
              <w:rPr>
                <w:rFonts w:ascii="Times New Roman" w:hAnsi="Times New Roman"/>
                <w:noProof/>
                <w:sz w:val="36"/>
                <w:szCs w:val="36"/>
                <w:lang w:eastAsia="ru-RU"/>
              </w:rPr>
              <w:t>3</w:t>
            </w:r>
          </w:p>
        </w:tc>
      </w:tr>
      <w:tr w:rsidR="00FF5877" w:rsidRPr="00781F01" w14:paraId="2C757281" w14:textId="6934EC8B" w:rsidTr="00FF5877">
        <w:trPr>
          <w:trHeight w:val="1197"/>
        </w:trPr>
        <w:tc>
          <w:tcPr>
            <w:tcW w:w="1271" w:type="dxa"/>
          </w:tcPr>
          <w:p w14:paraId="004343E7" w14:textId="77777777" w:rsidR="00FF5877" w:rsidRPr="00FF5877" w:rsidRDefault="00FF5877" w:rsidP="00FF5877">
            <w:pPr>
              <w:pStyle w:val="a4"/>
              <w:numPr>
                <w:ilvl w:val="0"/>
                <w:numId w:val="41"/>
              </w:numPr>
              <w:rPr>
                <w:rFonts w:ascii="Times New Roman" w:hAnsi="Times New Roman"/>
                <w:sz w:val="36"/>
                <w:szCs w:val="32"/>
                <w:lang w:eastAsia="ru-RU"/>
              </w:rPr>
            </w:pPr>
          </w:p>
        </w:tc>
        <w:tc>
          <w:tcPr>
            <w:tcW w:w="4765" w:type="dxa"/>
            <w:vAlign w:val="center"/>
          </w:tcPr>
          <w:p w14:paraId="5DE0EAAC" w14:textId="773325EF" w:rsidR="00FF5877" w:rsidRPr="00457C15" w:rsidRDefault="00FF5877" w:rsidP="0073309B">
            <w:pPr>
              <w:pStyle w:val="a4"/>
              <w:rPr>
                <w:rFonts w:ascii="Times New Roman" w:hAnsi="Times New Roman"/>
                <w:sz w:val="36"/>
                <w:szCs w:val="32"/>
                <w:lang w:eastAsia="ru-RU"/>
              </w:rPr>
            </w:pPr>
            <w:r w:rsidRPr="00457C15">
              <w:rPr>
                <w:rFonts w:ascii="Times New Roman" w:hAnsi="Times New Roman"/>
                <w:sz w:val="36"/>
                <w:szCs w:val="32"/>
                <w:lang w:eastAsia="ru-RU"/>
              </w:rPr>
              <w:t>Обмоточный</w:t>
            </w:r>
          </w:p>
          <w:p w14:paraId="1897ADDE" w14:textId="77777777" w:rsidR="00FF5877" w:rsidRPr="00457C15" w:rsidRDefault="00FF5877" w:rsidP="0073309B">
            <w:pPr>
              <w:pStyle w:val="a4"/>
              <w:rPr>
                <w:rFonts w:ascii="Times New Roman" w:hAnsi="Times New Roman"/>
                <w:sz w:val="36"/>
                <w:szCs w:val="32"/>
                <w:lang w:eastAsia="ru-RU"/>
              </w:rPr>
            </w:pPr>
            <w:r w:rsidRPr="00457C15">
              <w:rPr>
                <w:rFonts w:ascii="Times New Roman" w:hAnsi="Times New Roman"/>
                <w:sz w:val="36"/>
                <w:szCs w:val="32"/>
                <w:lang w:eastAsia="ru-RU"/>
              </w:rPr>
              <w:t>(австрийский схватывающий)</w:t>
            </w:r>
          </w:p>
        </w:tc>
        <w:tc>
          <w:tcPr>
            <w:tcW w:w="7135" w:type="dxa"/>
          </w:tcPr>
          <w:p w14:paraId="0DF5DEEA" w14:textId="6F467AD5" w:rsidR="00FF5877" w:rsidRPr="00781F01" w:rsidRDefault="00FF5877" w:rsidP="00781F01">
            <w:pPr>
              <w:pStyle w:val="a4"/>
              <w:jc w:val="center"/>
              <w:rPr>
                <w:rFonts w:ascii="Times New Roman" w:hAnsi="Times New Roman"/>
                <w:noProof/>
                <w:sz w:val="26"/>
                <w:szCs w:val="26"/>
                <w:lang w:eastAsia="ru-RU"/>
              </w:rPr>
            </w:pPr>
            <w:r>
              <w:rPr>
                <w:rFonts w:ascii="Times New Roman" w:hAnsi="Times New Roman"/>
                <w:b/>
                <w:noProof/>
                <w:sz w:val="26"/>
                <w:szCs w:val="26"/>
                <w:lang w:eastAsia="ru-RU"/>
              </w:rPr>
              <w:drawing>
                <wp:anchor distT="0" distB="0" distL="114300" distR="114300" simplePos="0" relativeHeight="251699200" behindDoc="0" locked="0" layoutInCell="1" allowOverlap="1" wp14:anchorId="00B154BE" wp14:editId="76AB8239">
                  <wp:simplePos x="0" y="0"/>
                  <wp:positionH relativeFrom="column">
                    <wp:posOffset>2070100</wp:posOffset>
                  </wp:positionH>
                  <wp:positionV relativeFrom="paragraph">
                    <wp:posOffset>25400</wp:posOffset>
                  </wp:positionV>
                  <wp:extent cx="1724025" cy="680085"/>
                  <wp:effectExtent l="0" t="0" r="9525" b="5715"/>
                  <wp:wrapTopAndBottom/>
                  <wp:docPr id="13" name="Рисунок 33" descr="Австрийский%20схватывающий%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Австрийский%20схватывающий%204"/>
                          <pic:cNvPicPr>
                            <a:picLocks noChangeAspect="1" noChangeArrowheads="1"/>
                          </pic:cNvPicPr>
                        </pic:nvPicPr>
                        <pic:blipFill>
                          <a:blip r:embed="rId32">
                            <a:lum bright="-20000" contrast="36000"/>
                            <a:extLst>
                              <a:ext uri="{28A0092B-C50C-407E-A947-70E740481C1C}">
                                <a14:useLocalDpi xmlns:a14="http://schemas.microsoft.com/office/drawing/2010/main" val="0"/>
                              </a:ext>
                            </a:extLst>
                          </a:blip>
                          <a:srcRect/>
                          <a:stretch>
                            <a:fillRect/>
                          </a:stretch>
                        </pic:blipFill>
                        <pic:spPr bwMode="auto">
                          <a:xfrm>
                            <a:off x="0" y="0"/>
                            <a:ext cx="1724025" cy="680085"/>
                          </a:xfrm>
                          <a:prstGeom prst="rect">
                            <a:avLst/>
                          </a:prstGeom>
                          <a:noFill/>
                          <a:ln w="12700" cmpd="sng">
                            <a:noFill/>
                            <a:miter lim="800000"/>
                            <a:headEnd/>
                            <a:tailEnd/>
                          </a:ln>
                          <a:effectLst/>
                        </pic:spPr>
                      </pic:pic>
                    </a:graphicData>
                  </a:graphic>
                  <wp14:sizeRelH relativeFrom="margin">
                    <wp14:pctWidth>0</wp14:pctWidth>
                  </wp14:sizeRelH>
                  <wp14:sizeRelV relativeFrom="margin">
                    <wp14:pctHeight>0</wp14:pctHeight>
                  </wp14:sizeRelV>
                </wp:anchor>
              </w:drawing>
            </w:r>
            <w:r>
              <w:rPr>
                <w:rFonts w:ascii="Times New Roman" w:hAnsi="Times New Roman"/>
                <w:b/>
                <w:noProof/>
                <w:sz w:val="26"/>
                <w:szCs w:val="26"/>
                <w:lang w:eastAsia="ru-RU"/>
              </w:rPr>
              <w:drawing>
                <wp:anchor distT="0" distB="0" distL="114300" distR="114300" simplePos="0" relativeHeight="251698176" behindDoc="0" locked="0" layoutInCell="1" allowOverlap="1" wp14:anchorId="321A1E07" wp14:editId="574D1F72">
                  <wp:simplePos x="0" y="0"/>
                  <wp:positionH relativeFrom="column">
                    <wp:posOffset>822457</wp:posOffset>
                  </wp:positionH>
                  <wp:positionV relativeFrom="paragraph">
                    <wp:posOffset>24130</wp:posOffset>
                  </wp:positionV>
                  <wp:extent cx="1360805" cy="680720"/>
                  <wp:effectExtent l="0" t="0" r="0" b="5080"/>
                  <wp:wrapTopAndBottom/>
                  <wp:docPr id="12" name="Рисунок 32" descr="Австрийский%20схватывающий%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Австрийский%20схватывающий%203"/>
                          <pic:cNvPicPr>
                            <a:picLocks noChangeAspect="1" noChangeArrowheads="1"/>
                          </pic:cNvPicPr>
                        </pic:nvPicPr>
                        <pic:blipFill>
                          <a:blip r:embed="rId33">
                            <a:lum bright="-12000" contrast="20000"/>
                            <a:extLst>
                              <a:ext uri="{28A0092B-C50C-407E-A947-70E740481C1C}">
                                <a14:useLocalDpi xmlns:a14="http://schemas.microsoft.com/office/drawing/2010/main" val="0"/>
                              </a:ext>
                            </a:extLst>
                          </a:blip>
                          <a:srcRect/>
                          <a:stretch>
                            <a:fillRect/>
                          </a:stretch>
                        </pic:blipFill>
                        <pic:spPr bwMode="auto">
                          <a:xfrm>
                            <a:off x="0" y="0"/>
                            <a:ext cx="1360805" cy="680720"/>
                          </a:xfrm>
                          <a:prstGeom prst="rect">
                            <a:avLst/>
                          </a:prstGeom>
                          <a:noFill/>
                          <a:ln w="12700" cmpd="sng">
                            <a:noFill/>
                            <a:miter lim="800000"/>
                            <a:headEnd/>
                            <a:tailEnd/>
                          </a:ln>
                          <a:effectLst/>
                        </pic:spPr>
                      </pic:pic>
                    </a:graphicData>
                  </a:graphic>
                </wp:anchor>
              </w:drawing>
            </w:r>
          </w:p>
        </w:tc>
        <w:tc>
          <w:tcPr>
            <w:tcW w:w="2230" w:type="dxa"/>
            <w:vAlign w:val="center"/>
          </w:tcPr>
          <w:p w14:paraId="2E638D8E" w14:textId="2D0939E1" w:rsidR="00FF5877" w:rsidRPr="00EF2C2D" w:rsidRDefault="00FF5877" w:rsidP="00EF2C2D">
            <w:pPr>
              <w:pStyle w:val="a4"/>
              <w:jc w:val="center"/>
              <w:rPr>
                <w:rFonts w:ascii="Times New Roman" w:hAnsi="Times New Roman"/>
                <w:noProof/>
                <w:sz w:val="36"/>
                <w:szCs w:val="36"/>
                <w:lang w:eastAsia="ru-RU"/>
              </w:rPr>
            </w:pPr>
            <w:r w:rsidRPr="00EF2C2D">
              <w:rPr>
                <w:rFonts w:ascii="Times New Roman" w:hAnsi="Times New Roman"/>
                <w:noProof/>
                <w:sz w:val="36"/>
                <w:szCs w:val="36"/>
                <w:lang w:eastAsia="ru-RU"/>
              </w:rPr>
              <w:t>2</w:t>
            </w:r>
          </w:p>
        </w:tc>
      </w:tr>
      <w:tr w:rsidR="00FF5877" w:rsidRPr="00781F01" w14:paraId="7DE77EE1" w14:textId="3C3A3A22" w:rsidTr="00FF5877">
        <w:trPr>
          <w:trHeight w:val="2304"/>
        </w:trPr>
        <w:tc>
          <w:tcPr>
            <w:tcW w:w="1271" w:type="dxa"/>
          </w:tcPr>
          <w:p w14:paraId="5D7BE6A3" w14:textId="77777777" w:rsidR="00FF5877" w:rsidRPr="00FF5877" w:rsidRDefault="00FF5877" w:rsidP="00FF5877">
            <w:pPr>
              <w:pStyle w:val="a4"/>
              <w:numPr>
                <w:ilvl w:val="0"/>
                <w:numId w:val="41"/>
              </w:numPr>
              <w:rPr>
                <w:rFonts w:ascii="Times New Roman" w:hAnsi="Times New Roman"/>
                <w:sz w:val="36"/>
                <w:szCs w:val="32"/>
                <w:lang w:eastAsia="ru-RU"/>
              </w:rPr>
            </w:pPr>
          </w:p>
        </w:tc>
        <w:tc>
          <w:tcPr>
            <w:tcW w:w="4765" w:type="dxa"/>
            <w:vAlign w:val="center"/>
          </w:tcPr>
          <w:p w14:paraId="1CC2266B" w14:textId="2F90B4FC" w:rsidR="00FF5877" w:rsidRPr="00457C15" w:rsidRDefault="00FF5877" w:rsidP="0073309B">
            <w:pPr>
              <w:pStyle w:val="a4"/>
              <w:rPr>
                <w:rFonts w:ascii="Times New Roman" w:hAnsi="Times New Roman"/>
                <w:sz w:val="36"/>
                <w:szCs w:val="32"/>
                <w:lang w:eastAsia="ru-RU"/>
              </w:rPr>
            </w:pPr>
            <w:r w:rsidRPr="00457C15">
              <w:rPr>
                <w:rFonts w:ascii="Times New Roman" w:hAnsi="Times New Roman"/>
                <w:sz w:val="36"/>
                <w:szCs w:val="32"/>
                <w:lang w:eastAsia="ru-RU"/>
              </w:rPr>
              <w:t>Узел Бахмана</w:t>
            </w:r>
          </w:p>
        </w:tc>
        <w:tc>
          <w:tcPr>
            <w:tcW w:w="7135" w:type="dxa"/>
          </w:tcPr>
          <w:p w14:paraId="5F4890CA" w14:textId="77777777" w:rsidR="00FF5877" w:rsidRPr="00781F01" w:rsidRDefault="00FF5877" w:rsidP="00781F01">
            <w:pPr>
              <w:pStyle w:val="a4"/>
              <w:jc w:val="center"/>
              <w:rPr>
                <w:rFonts w:ascii="Times New Roman" w:hAnsi="Times New Roman"/>
                <w:noProof/>
                <w:sz w:val="26"/>
                <w:szCs w:val="26"/>
                <w:lang w:eastAsia="ru-RU"/>
              </w:rPr>
            </w:pPr>
            <w:r>
              <w:rPr>
                <w:rFonts w:ascii="Times New Roman" w:hAnsi="Times New Roman"/>
                <w:noProof/>
                <w:sz w:val="26"/>
                <w:szCs w:val="26"/>
                <w:lang w:eastAsia="ru-RU"/>
              </w:rPr>
              <w:drawing>
                <wp:anchor distT="0" distB="0" distL="114300" distR="114300" simplePos="0" relativeHeight="251697152" behindDoc="1" locked="0" layoutInCell="1" allowOverlap="1" wp14:anchorId="76099FBD" wp14:editId="6A421629">
                  <wp:simplePos x="0" y="0"/>
                  <wp:positionH relativeFrom="column">
                    <wp:posOffset>1316355</wp:posOffset>
                  </wp:positionH>
                  <wp:positionV relativeFrom="paragraph">
                    <wp:posOffset>69392</wp:posOffset>
                  </wp:positionV>
                  <wp:extent cx="1786255" cy="1282700"/>
                  <wp:effectExtent l="0" t="0" r="4445" b="0"/>
                  <wp:wrapTopAndBottom/>
                  <wp:docPr id="15"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86255" cy="12827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30" w:type="dxa"/>
            <w:vAlign w:val="center"/>
          </w:tcPr>
          <w:p w14:paraId="20D4F103" w14:textId="55FE3139" w:rsidR="00FF5877" w:rsidRPr="00EF2C2D" w:rsidRDefault="00FF5877" w:rsidP="00EF2C2D">
            <w:pPr>
              <w:pStyle w:val="a4"/>
              <w:jc w:val="center"/>
              <w:rPr>
                <w:rFonts w:ascii="Times New Roman" w:hAnsi="Times New Roman"/>
                <w:noProof/>
                <w:sz w:val="36"/>
                <w:szCs w:val="36"/>
                <w:lang w:eastAsia="ru-RU"/>
              </w:rPr>
            </w:pPr>
            <w:r w:rsidRPr="00EF2C2D">
              <w:rPr>
                <w:rFonts w:ascii="Times New Roman" w:hAnsi="Times New Roman"/>
                <w:noProof/>
                <w:sz w:val="36"/>
                <w:szCs w:val="36"/>
                <w:lang w:eastAsia="ru-RU"/>
              </w:rPr>
              <w:t>2</w:t>
            </w:r>
          </w:p>
        </w:tc>
      </w:tr>
    </w:tbl>
    <w:p w14:paraId="34FB745A" w14:textId="5290C2A2" w:rsidR="002F4752" w:rsidRDefault="002F4752" w:rsidP="00773E13">
      <w:pPr>
        <w:spacing w:after="160" w:line="259" w:lineRule="auto"/>
        <w:rPr>
          <w:b/>
          <w:sz w:val="26"/>
          <w:szCs w:val="26"/>
        </w:rPr>
      </w:pPr>
    </w:p>
    <w:p w14:paraId="1E3533BE" w14:textId="77777777" w:rsidR="00E81C48" w:rsidRPr="00F46A11" w:rsidRDefault="00E81C48" w:rsidP="00E81C48">
      <w:pPr>
        <w:pStyle w:val="a4"/>
        <w:ind w:firstLine="567"/>
        <w:jc w:val="both"/>
        <w:rPr>
          <w:rFonts w:ascii="Times New Roman" w:hAnsi="Times New Roman"/>
          <w:sz w:val="28"/>
          <w:szCs w:val="28"/>
        </w:rPr>
      </w:pPr>
      <w:r w:rsidRPr="00F46A11">
        <w:rPr>
          <w:rFonts w:ascii="Times New Roman" w:hAnsi="Times New Roman"/>
          <w:sz w:val="28"/>
          <w:szCs w:val="28"/>
        </w:rPr>
        <w:t xml:space="preserve">Штрафы: </w:t>
      </w:r>
    </w:p>
    <w:p w14:paraId="7A0EB8E4" w14:textId="77777777" w:rsidR="00E81C48" w:rsidRPr="00F46A11" w:rsidRDefault="00E81C48" w:rsidP="00E81C48">
      <w:pPr>
        <w:pStyle w:val="a4"/>
        <w:numPr>
          <w:ilvl w:val="0"/>
          <w:numId w:val="2"/>
        </w:numPr>
        <w:ind w:left="0" w:firstLine="709"/>
        <w:jc w:val="both"/>
        <w:rPr>
          <w:rFonts w:ascii="Times New Roman" w:hAnsi="Times New Roman"/>
          <w:b/>
          <w:sz w:val="28"/>
          <w:szCs w:val="28"/>
        </w:rPr>
      </w:pPr>
      <w:r w:rsidRPr="00F46A11">
        <w:rPr>
          <w:rFonts w:ascii="Times New Roman" w:hAnsi="Times New Roman"/>
          <w:sz w:val="28"/>
          <w:szCs w:val="28"/>
        </w:rPr>
        <w:t xml:space="preserve">не правильно завязанный узел, отсутствие контрольного узла - </w:t>
      </w:r>
      <w:r w:rsidRPr="00F46A11">
        <w:rPr>
          <w:rFonts w:ascii="Times New Roman" w:hAnsi="Times New Roman"/>
          <w:b/>
          <w:sz w:val="28"/>
          <w:szCs w:val="28"/>
        </w:rPr>
        <w:t xml:space="preserve">20 сек. за каждый; </w:t>
      </w:r>
    </w:p>
    <w:p w14:paraId="21D7FDDD" w14:textId="77777777" w:rsidR="00E81C48" w:rsidRPr="00F46A11" w:rsidRDefault="00E81C48" w:rsidP="00E81C48">
      <w:pPr>
        <w:pStyle w:val="a4"/>
        <w:numPr>
          <w:ilvl w:val="0"/>
          <w:numId w:val="2"/>
        </w:numPr>
        <w:ind w:left="0" w:firstLine="709"/>
        <w:jc w:val="both"/>
        <w:rPr>
          <w:rFonts w:ascii="Times New Roman" w:hAnsi="Times New Roman"/>
          <w:sz w:val="28"/>
          <w:szCs w:val="28"/>
        </w:rPr>
      </w:pPr>
      <w:r w:rsidRPr="00F46A11">
        <w:rPr>
          <w:rFonts w:ascii="Times New Roman" w:hAnsi="Times New Roman"/>
          <w:sz w:val="28"/>
          <w:szCs w:val="28"/>
        </w:rPr>
        <w:t xml:space="preserve">узел завязан с перехлестами или не расправлен – </w:t>
      </w:r>
      <w:r w:rsidRPr="00F46A11">
        <w:rPr>
          <w:rFonts w:ascii="Times New Roman" w:hAnsi="Times New Roman"/>
          <w:b/>
          <w:sz w:val="28"/>
          <w:szCs w:val="28"/>
        </w:rPr>
        <w:t>10 сек.</w:t>
      </w:r>
    </w:p>
    <w:p w14:paraId="7632C4A6" w14:textId="77777777" w:rsidR="00E81C48" w:rsidRPr="00FA5604" w:rsidRDefault="00E81C48" w:rsidP="00E81C48">
      <w:pPr>
        <w:pStyle w:val="a4"/>
        <w:numPr>
          <w:ilvl w:val="0"/>
          <w:numId w:val="2"/>
        </w:numPr>
        <w:ind w:left="0" w:firstLine="709"/>
        <w:jc w:val="both"/>
        <w:rPr>
          <w:rFonts w:ascii="Times New Roman" w:hAnsi="Times New Roman"/>
          <w:sz w:val="28"/>
          <w:szCs w:val="28"/>
        </w:rPr>
      </w:pPr>
      <w:r w:rsidRPr="00F46A11">
        <w:rPr>
          <w:rFonts w:ascii="Times New Roman" w:hAnsi="Times New Roman"/>
          <w:sz w:val="28"/>
          <w:szCs w:val="28"/>
        </w:rPr>
        <w:t xml:space="preserve">свободный выходной конец менее 50 мм – </w:t>
      </w:r>
      <w:r w:rsidRPr="00F46A11">
        <w:rPr>
          <w:rFonts w:ascii="Times New Roman" w:hAnsi="Times New Roman"/>
          <w:b/>
          <w:sz w:val="28"/>
          <w:szCs w:val="28"/>
        </w:rPr>
        <w:t>10 сек.</w:t>
      </w:r>
    </w:p>
    <w:p w14:paraId="14AF0B72" w14:textId="77777777" w:rsidR="00E81C48" w:rsidRPr="00F46A11" w:rsidRDefault="00E81C48" w:rsidP="00E81C48">
      <w:pPr>
        <w:pStyle w:val="a4"/>
        <w:numPr>
          <w:ilvl w:val="0"/>
          <w:numId w:val="2"/>
        </w:numPr>
        <w:ind w:left="0" w:firstLine="709"/>
        <w:jc w:val="both"/>
        <w:rPr>
          <w:rFonts w:ascii="Times New Roman" w:hAnsi="Times New Roman"/>
          <w:sz w:val="28"/>
          <w:szCs w:val="28"/>
        </w:rPr>
      </w:pPr>
      <w:r w:rsidRPr="00F46A11">
        <w:rPr>
          <w:rFonts w:ascii="Times New Roman" w:hAnsi="Times New Roman"/>
          <w:sz w:val="28"/>
          <w:szCs w:val="28"/>
        </w:rPr>
        <w:t xml:space="preserve">завязан узел не из списка – </w:t>
      </w:r>
      <w:r w:rsidRPr="00F46A11">
        <w:rPr>
          <w:rFonts w:ascii="Times New Roman" w:hAnsi="Times New Roman"/>
          <w:b/>
          <w:sz w:val="28"/>
          <w:szCs w:val="28"/>
        </w:rPr>
        <w:t>30 сек.</w:t>
      </w:r>
    </w:p>
    <w:p w14:paraId="1687AE2D" w14:textId="7144A53C" w:rsidR="00E81C48" w:rsidRPr="00C8151D" w:rsidRDefault="00E81C48" w:rsidP="00C8151D">
      <w:pPr>
        <w:pStyle w:val="a4"/>
        <w:numPr>
          <w:ilvl w:val="0"/>
          <w:numId w:val="2"/>
        </w:numPr>
        <w:ind w:left="0" w:firstLine="709"/>
        <w:jc w:val="both"/>
        <w:rPr>
          <w:rFonts w:ascii="Times New Roman" w:hAnsi="Times New Roman"/>
          <w:sz w:val="28"/>
          <w:szCs w:val="28"/>
        </w:rPr>
      </w:pPr>
      <w:r w:rsidRPr="00F46A11">
        <w:rPr>
          <w:rFonts w:ascii="Times New Roman" w:hAnsi="Times New Roman"/>
          <w:sz w:val="28"/>
          <w:szCs w:val="28"/>
        </w:rPr>
        <w:t xml:space="preserve">не завязанные узлы – </w:t>
      </w:r>
      <w:r w:rsidRPr="00F46A11">
        <w:rPr>
          <w:rFonts w:ascii="Times New Roman" w:hAnsi="Times New Roman"/>
          <w:b/>
          <w:sz w:val="28"/>
          <w:szCs w:val="28"/>
        </w:rPr>
        <w:t>1 мин. за каждый.</w:t>
      </w:r>
      <w:bookmarkStart w:id="0" w:name="_GoBack"/>
      <w:bookmarkEnd w:id="0"/>
    </w:p>
    <w:p w14:paraId="698971F4" w14:textId="77777777" w:rsidR="00C8151D" w:rsidRPr="00F46A11" w:rsidRDefault="00C8151D" w:rsidP="00C8151D">
      <w:pPr>
        <w:pStyle w:val="a4"/>
        <w:ind w:firstLine="709"/>
        <w:jc w:val="both"/>
        <w:rPr>
          <w:rFonts w:ascii="Times New Roman" w:hAnsi="Times New Roman"/>
          <w:sz w:val="28"/>
          <w:szCs w:val="28"/>
        </w:rPr>
      </w:pPr>
      <w:r w:rsidRPr="00F46A11">
        <w:rPr>
          <w:rFonts w:ascii="Times New Roman" w:hAnsi="Times New Roman"/>
          <w:sz w:val="28"/>
          <w:szCs w:val="28"/>
        </w:rPr>
        <w:t>Узлы выполняются из репшнура диаметром 6 мм длиной 2 м. Схватывающий вяжется вокруг веревки диаметром 10 мм, закрепленной на столе. Стремя петлей накидывается на стойку или стаканчик на столе.</w:t>
      </w:r>
    </w:p>
    <w:p w14:paraId="7183D4D9" w14:textId="77777777" w:rsidR="00C8151D" w:rsidRPr="00C8151D" w:rsidRDefault="00C8151D" w:rsidP="00C8151D">
      <w:pPr>
        <w:pStyle w:val="a4"/>
        <w:jc w:val="both"/>
        <w:rPr>
          <w:rFonts w:ascii="Times New Roman" w:hAnsi="Times New Roman"/>
          <w:sz w:val="28"/>
          <w:szCs w:val="28"/>
        </w:rPr>
      </w:pPr>
    </w:p>
    <w:p w14:paraId="5D11FDDA" w14:textId="16446C04" w:rsidR="00E81C48" w:rsidRDefault="00E81C48" w:rsidP="00773E13">
      <w:pPr>
        <w:spacing w:after="160" w:line="259" w:lineRule="auto"/>
        <w:rPr>
          <w:b/>
          <w:sz w:val="26"/>
          <w:szCs w:val="26"/>
        </w:rPr>
      </w:pPr>
    </w:p>
    <w:p w14:paraId="59F09B6F" w14:textId="77777777" w:rsidR="00E81C48" w:rsidRDefault="00E81C48" w:rsidP="00773E13">
      <w:pPr>
        <w:spacing w:after="160" w:line="259" w:lineRule="auto"/>
        <w:rPr>
          <w:b/>
          <w:sz w:val="26"/>
          <w:szCs w:val="26"/>
        </w:rPr>
        <w:sectPr w:rsidR="00E81C48" w:rsidSect="00D55D43">
          <w:pgSz w:w="16840" w:h="11900" w:orient="landscape"/>
          <w:pgMar w:top="709" w:right="720" w:bottom="1276" w:left="709" w:header="720" w:footer="720" w:gutter="0"/>
          <w:cols w:space="720"/>
        </w:sectPr>
      </w:pPr>
    </w:p>
    <w:p w14:paraId="2DAB68DA" w14:textId="4F7F6379" w:rsidR="0062730C" w:rsidRPr="00F46A11" w:rsidRDefault="0062730C" w:rsidP="00C25B20">
      <w:pPr>
        <w:jc w:val="center"/>
        <w:rPr>
          <w:b/>
          <w:sz w:val="28"/>
          <w:szCs w:val="26"/>
        </w:rPr>
      </w:pPr>
      <w:r w:rsidRPr="00F46A11">
        <w:rPr>
          <w:b/>
          <w:sz w:val="28"/>
          <w:szCs w:val="26"/>
        </w:rPr>
        <w:t xml:space="preserve">Условия для группы </w:t>
      </w:r>
      <w:r w:rsidR="00C25B20" w:rsidRPr="00C25B20">
        <w:rPr>
          <w:b/>
          <w:sz w:val="28"/>
          <w:szCs w:val="28"/>
        </w:rPr>
        <w:t>«В» –</w:t>
      </w:r>
      <w:r w:rsidR="00D60757">
        <w:rPr>
          <w:b/>
          <w:sz w:val="28"/>
          <w:szCs w:val="28"/>
        </w:rPr>
        <w:t xml:space="preserve"> 12-14 лет</w:t>
      </w:r>
      <w:r w:rsidR="00AA790C">
        <w:rPr>
          <w:b/>
          <w:sz w:val="28"/>
          <w:szCs w:val="28"/>
        </w:rPr>
        <w:t>:</w:t>
      </w:r>
    </w:p>
    <w:p w14:paraId="3B3C493F" w14:textId="0EAAE56D" w:rsidR="00323ED5" w:rsidRPr="002A25E7" w:rsidRDefault="00323ED5" w:rsidP="00C25B20">
      <w:pPr>
        <w:pStyle w:val="ds-markdown-paragraph"/>
        <w:shd w:val="clear" w:color="auto" w:fill="FFFFFF"/>
        <w:spacing w:after="0" w:afterAutospacing="0"/>
        <w:rPr>
          <w:b/>
          <w:color w:val="0F1115"/>
          <w:sz w:val="28"/>
        </w:rPr>
      </w:pPr>
      <w:r w:rsidRPr="00323ED5">
        <w:rPr>
          <w:sz w:val="28"/>
          <w:szCs w:val="26"/>
        </w:rPr>
        <w:t xml:space="preserve">В подгруппе проводится </w:t>
      </w:r>
      <w:r w:rsidRPr="00323ED5">
        <w:rPr>
          <w:b/>
          <w:sz w:val="28"/>
          <w:szCs w:val="26"/>
        </w:rPr>
        <w:t>личный зачет</w:t>
      </w:r>
      <w:r w:rsidRPr="00323ED5">
        <w:rPr>
          <w:sz w:val="28"/>
          <w:szCs w:val="26"/>
        </w:rPr>
        <w:t>. Участнику необходимо пройти 2 этапа</w:t>
      </w:r>
      <w:r>
        <w:rPr>
          <w:sz w:val="28"/>
          <w:szCs w:val="26"/>
        </w:rPr>
        <w:t xml:space="preserve">: завязывание узлов, </w:t>
      </w:r>
      <w:r w:rsidR="00100D94">
        <w:rPr>
          <w:sz w:val="28"/>
          <w:szCs w:val="26"/>
        </w:rPr>
        <w:t xml:space="preserve">перестежка </w:t>
      </w:r>
      <w:r w:rsidRPr="00323ED5">
        <w:rPr>
          <w:sz w:val="28"/>
          <w:szCs w:val="26"/>
        </w:rPr>
        <w:t>карабинов</w:t>
      </w:r>
      <w:r>
        <w:rPr>
          <w:sz w:val="28"/>
          <w:szCs w:val="26"/>
        </w:rPr>
        <w:t>.</w:t>
      </w:r>
      <w:r w:rsidRPr="00323ED5">
        <w:rPr>
          <w:b/>
          <w:sz w:val="28"/>
          <w:szCs w:val="28"/>
        </w:rPr>
        <w:t xml:space="preserve"> </w:t>
      </w:r>
      <w:r w:rsidR="002A25E7" w:rsidRPr="002A25E7">
        <w:rPr>
          <w:rStyle w:val="af6"/>
          <w:b w:val="0"/>
          <w:color w:val="0F1115"/>
          <w:sz w:val="28"/>
        </w:rPr>
        <w:t>Для завязывания каждого узла участнику предоставляется отдельная веревка.</w:t>
      </w:r>
      <w:r w:rsidR="002A25E7" w:rsidRPr="002A25E7">
        <w:rPr>
          <w:b/>
          <w:sz w:val="28"/>
          <w:szCs w:val="28"/>
        </w:rPr>
        <w:t xml:space="preserve"> </w:t>
      </w:r>
      <w:r w:rsidR="002A25E7">
        <w:rPr>
          <w:b/>
          <w:sz w:val="28"/>
          <w:szCs w:val="28"/>
        </w:rPr>
        <w:t>Контрольное время в сумме 2 частей – 6</w:t>
      </w:r>
      <w:r w:rsidR="002A25E7" w:rsidRPr="00F46A11">
        <w:rPr>
          <w:b/>
          <w:sz w:val="28"/>
          <w:szCs w:val="28"/>
        </w:rPr>
        <w:t xml:space="preserve"> минут.</w:t>
      </w:r>
    </w:p>
    <w:p w14:paraId="12D2B86D" w14:textId="77777777" w:rsidR="00F46A11" w:rsidRPr="00F46A11" w:rsidRDefault="0062730C" w:rsidP="00C25B20">
      <w:pPr>
        <w:pStyle w:val="a4"/>
        <w:jc w:val="both"/>
        <w:rPr>
          <w:rFonts w:ascii="Times New Roman" w:hAnsi="Times New Roman"/>
          <w:b/>
          <w:sz w:val="28"/>
          <w:szCs w:val="26"/>
        </w:rPr>
      </w:pPr>
      <w:r w:rsidRPr="00F46A11">
        <w:rPr>
          <w:rFonts w:ascii="Times New Roman" w:hAnsi="Times New Roman"/>
          <w:b/>
          <w:sz w:val="28"/>
          <w:szCs w:val="26"/>
        </w:rPr>
        <w:t>Часть 1 – завязывание узлов</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91"/>
        <w:gridCol w:w="8802"/>
        <w:gridCol w:w="2071"/>
      </w:tblGrid>
      <w:tr w:rsidR="0062730C" w:rsidRPr="00CC2EAE" w14:paraId="06DE17CC" w14:textId="77777777" w:rsidTr="00100D94">
        <w:trPr>
          <w:trHeight w:val="255"/>
        </w:trPr>
        <w:tc>
          <w:tcPr>
            <w:tcW w:w="4491" w:type="dxa"/>
            <w:vAlign w:val="center"/>
          </w:tcPr>
          <w:p w14:paraId="38F9EC77" w14:textId="77777777" w:rsidR="0062730C" w:rsidRPr="00CC2EAE" w:rsidRDefault="0062730C" w:rsidP="00AD4F28">
            <w:pPr>
              <w:pStyle w:val="a4"/>
              <w:jc w:val="center"/>
              <w:rPr>
                <w:rFonts w:ascii="Times New Roman" w:hAnsi="Times New Roman"/>
                <w:sz w:val="26"/>
                <w:szCs w:val="26"/>
              </w:rPr>
            </w:pPr>
            <w:r w:rsidRPr="00CC2EAE">
              <w:rPr>
                <w:rFonts w:ascii="Times New Roman" w:hAnsi="Times New Roman"/>
                <w:sz w:val="26"/>
                <w:szCs w:val="26"/>
              </w:rPr>
              <w:t>Название узла</w:t>
            </w:r>
          </w:p>
        </w:tc>
        <w:tc>
          <w:tcPr>
            <w:tcW w:w="8802" w:type="dxa"/>
            <w:vAlign w:val="center"/>
          </w:tcPr>
          <w:p w14:paraId="66F153EA" w14:textId="77777777" w:rsidR="0062730C" w:rsidRPr="00CC2EAE" w:rsidRDefault="0062730C" w:rsidP="00AD4F28">
            <w:pPr>
              <w:pStyle w:val="a4"/>
              <w:jc w:val="center"/>
              <w:rPr>
                <w:rFonts w:ascii="Times New Roman" w:hAnsi="Times New Roman"/>
                <w:sz w:val="26"/>
                <w:szCs w:val="26"/>
              </w:rPr>
            </w:pPr>
            <w:r w:rsidRPr="00CC2EAE">
              <w:rPr>
                <w:rFonts w:ascii="Times New Roman" w:hAnsi="Times New Roman"/>
                <w:sz w:val="26"/>
                <w:szCs w:val="26"/>
              </w:rPr>
              <w:t>Требования к завязыванию</w:t>
            </w:r>
          </w:p>
        </w:tc>
        <w:tc>
          <w:tcPr>
            <w:tcW w:w="2071" w:type="dxa"/>
            <w:vAlign w:val="center"/>
          </w:tcPr>
          <w:p w14:paraId="532D2B2C" w14:textId="77777777" w:rsidR="0062730C" w:rsidRPr="00CC2EAE" w:rsidRDefault="0062730C" w:rsidP="00AD4F28">
            <w:pPr>
              <w:pStyle w:val="a4"/>
              <w:jc w:val="center"/>
              <w:rPr>
                <w:rFonts w:ascii="Times New Roman" w:hAnsi="Times New Roman"/>
                <w:sz w:val="26"/>
                <w:szCs w:val="26"/>
              </w:rPr>
            </w:pPr>
            <w:r w:rsidRPr="00CC2EAE">
              <w:rPr>
                <w:rFonts w:ascii="Times New Roman" w:hAnsi="Times New Roman"/>
                <w:sz w:val="26"/>
                <w:szCs w:val="26"/>
              </w:rPr>
              <w:t>Баллы</w:t>
            </w:r>
          </w:p>
        </w:tc>
      </w:tr>
      <w:tr w:rsidR="0062730C" w:rsidRPr="00CC2EAE" w14:paraId="48B32D47" w14:textId="77777777" w:rsidTr="00100D94">
        <w:trPr>
          <w:trHeight w:val="542"/>
        </w:trPr>
        <w:tc>
          <w:tcPr>
            <w:tcW w:w="4491" w:type="dxa"/>
            <w:vAlign w:val="center"/>
          </w:tcPr>
          <w:p w14:paraId="1143944D" w14:textId="77777777" w:rsidR="0062730C" w:rsidRPr="00CC2EAE" w:rsidRDefault="0062730C" w:rsidP="0073309B">
            <w:pPr>
              <w:pStyle w:val="a4"/>
              <w:rPr>
                <w:rFonts w:ascii="Times New Roman" w:hAnsi="Times New Roman"/>
                <w:sz w:val="26"/>
                <w:szCs w:val="26"/>
                <w:lang w:eastAsia="ru-RU"/>
              </w:rPr>
            </w:pPr>
            <w:r w:rsidRPr="00CC2EAE">
              <w:rPr>
                <w:rFonts w:ascii="Times New Roman" w:hAnsi="Times New Roman"/>
                <w:sz w:val="26"/>
                <w:szCs w:val="26"/>
                <w:lang w:eastAsia="ru-RU"/>
              </w:rPr>
              <w:t>Встречная восьмерка</w:t>
            </w:r>
          </w:p>
        </w:tc>
        <w:tc>
          <w:tcPr>
            <w:tcW w:w="8802" w:type="dxa"/>
          </w:tcPr>
          <w:p w14:paraId="689D015F" w14:textId="77777777" w:rsidR="0062730C" w:rsidRPr="00CC2EAE" w:rsidRDefault="008653C8" w:rsidP="0004348A">
            <w:pPr>
              <w:pStyle w:val="a4"/>
              <w:rPr>
                <w:rFonts w:ascii="Times New Roman" w:hAnsi="Times New Roman"/>
                <w:sz w:val="26"/>
                <w:szCs w:val="26"/>
              </w:rPr>
            </w:pPr>
            <w:r>
              <w:rPr>
                <w:rFonts w:ascii="Times New Roman" w:hAnsi="Times New Roman"/>
                <w:noProof/>
                <w:sz w:val="26"/>
                <w:szCs w:val="26"/>
                <w:lang w:eastAsia="ru-RU"/>
              </w:rPr>
              <w:drawing>
                <wp:inline distT="0" distB="0" distL="0" distR="0" wp14:anchorId="04591085" wp14:editId="67DB67D3">
                  <wp:extent cx="1871345" cy="520700"/>
                  <wp:effectExtent l="0" t="0" r="0" b="0"/>
                  <wp:docPr id="16" name="Рисунок 19" descr="Встречная восьмер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Встречная восьмерка"/>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71345" cy="520700"/>
                          </a:xfrm>
                          <a:prstGeom prst="rect">
                            <a:avLst/>
                          </a:prstGeom>
                          <a:noFill/>
                          <a:ln>
                            <a:noFill/>
                          </a:ln>
                        </pic:spPr>
                      </pic:pic>
                    </a:graphicData>
                  </a:graphic>
                </wp:inline>
              </w:drawing>
            </w:r>
          </w:p>
        </w:tc>
        <w:tc>
          <w:tcPr>
            <w:tcW w:w="2071" w:type="dxa"/>
            <w:vAlign w:val="center"/>
          </w:tcPr>
          <w:p w14:paraId="6A4A8A94" w14:textId="77777777" w:rsidR="0062730C" w:rsidRPr="00CC2EAE" w:rsidRDefault="0062730C" w:rsidP="0004348A">
            <w:pPr>
              <w:pStyle w:val="a4"/>
              <w:jc w:val="center"/>
              <w:rPr>
                <w:rFonts w:ascii="Times New Roman" w:hAnsi="Times New Roman"/>
                <w:sz w:val="26"/>
                <w:szCs w:val="26"/>
              </w:rPr>
            </w:pPr>
            <w:r w:rsidRPr="00CC2EAE">
              <w:rPr>
                <w:rFonts w:ascii="Times New Roman" w:hAnsi="Times New Roman"/>
                <w:sz w:val="26"/>
                <w:szCs w:val="26"/>
              </w:rPr>
              <w:t>3</w:t>
            </w:r>
          </w:p>
        </w:tc>
      </w:tr>
      <w:tr w:rsidR="0062730C" w:rsidRPr="00CC2EAE" w14:paraId="5DFFDC52" w14:textId="77777777" w:rsidTr="00100D94">
        <w:trPr>
          <w:trHeight w:val="524"/>
        </w:trPr>
        <w:tc>
          <w:tcPr>
            <w:tcW w:w="4491" w:type="dxa"/>
            <w:vAlign w:val="center"/>
          </w:tcPr>
          <w:p w14:paraId="1CDCCAA5" w14:textId="77777777" w:rsidR="0062730C" w:rsidRPr="00CC2EAE" w:rsidRDefault="0062730C" w:rsidP="0073309B">
            <w:pPr>
              <w:pStyle w:val="a4"/>
              <w:rPr>
                <w:rFonts w:ascii="Times New Roman" w:hAnsi="Times New Roman"/>
                <w:sz w:val="26"/>
                <w:szCs w:val="26"/>
                <w:lang w:eastAsia="ru-RU"/>
              </w:rPr>
            </w:pPr>
            <w:r w:rsidRPr="00CC2EAE">
              <w:rPr>
                <w:rFonts w:ascii="Times New Roman" w:hAnsi="Times New Roman"/>
                <w:sz w:val="26"/>
                <w:szCs w:val="26"/>
                <w:lang w:eastAsia="ru-RU"/>
              </w:rPr>
              <w:t>Грейпвайн</w:t>
            </w:r>
          </w:p>
        </w:tc>
        <w:tc>
          <w:tcPr>
            <w:tcW w:w="8802" w:type="dxa"/>
          </w:tcPr>
          <w:p w14:paraId="5D56EB37" w14:textId="77777777" w:rsidR="0062730C" w:rsidRPr="00CC2EAE" w:rsidRDefault="008653C8" w:rsidP="0004348A">
            <w:pPr>
              <w:pStyle w:val="a4"/>
              <w:rPr>
                <w:rFonts w:ascii="Times New Roman" w:hAnsi="Times New Roman"/>
                <w:sz w:val="26"/>
                <w:szCs w:val="26"/>
              </w:rPr>
            </w:pPr>
            <w:r>
              <w:rPr>
                <w:rFonts w:ascii="Times New Roman" w:hAnsi="Times New Roman"/>
                <w:noProof/>
                <w:sz w:val="26"/>
                <w:szCs w:val="26"/>
                <w:lang w:eastAsia="ru-RU"/>
              </w:rPr>
              <w:drawing>
                <wp:inline distT="0" distB="0" distL="0" distR="0" wp14:anchorId="672AFB9E" wp14:editId="7703C0CD">
                  <wp:extent cx="2594610" cy="548640"/>
                  <wp:effectExtent l="0" t="0" r="0" b="3810"/>
                  <wp:docPr id="17" name="Рисунок 18" descr="Грейпвайн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Грейпвайн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13144" cy="552559"/>
                          </a:xfrm>
                          <a:prstGeom prst="rect">
                            <a:avLst/>
                          </a:prstGeom>
                          <a:noFill/>
                          <a:ln>
                            <a:noFill/>
                          </a:ln>
                        </pic:spPr>
                      </pic:pic>
                    </a:graphicData>
                  </a:graphic>
                </wp:inline>
              </w:drawing>
            </w:r>
          </w:p>
        </w:tc>
        <w:tc>
          <w:tcPr>
            <w:tcW w:w="2071" w:type="dxa"/>
            <w:vAlign w:val="center"/>
          </w:tcPr>
          <w:p w14:paraId="6A8A7D90" w14:textId="77777777" w:rsidR="0062730C" w:rsidRPr="00CC2EAE" w:rsidRDefault="0062730C" w:rsidP="0004348A">
            <w:pPr>
              <w:pStyle w:val="a4"/>
              <w:jc w:val="center"/>
              <w:rPr>
                <w:rFonts w:ascii="Times New Roman" w:hAnsi="Times New Roman"/>
                <w:sz w:val="26"/>
                <w:szCs w:val="26"/>
              </w:rPr>
            </w:pPr>
            <w:r w:rsidRPr="00CC2EAE">
              <w:rPr>
                <w:rFonts w:ascii="Times New Roman" w:hAnsi="Times New Roman"/>
                <w:sz w:val="26"/>
                <w:szCs w:val="26"/>
              </w:rPr>
              <w:t>2</w:t>
            </w:r>
          </w:p>
        </w:tc>
      </w:tr>
      <w:tr w:rsidR="0062730C" w:rsidRPr="00CC2EAE" w14:paraId="377DB300" w14:textId="77777777" w:rsidTr="00EF2C2D">
        <w:trPr>
          <w:trHeight w:val="1084"/>
        </w:trPr>
        <w:tc>
          <w:tcPr>
            <w:tcW w:w="4491" w:type="dxa"/>
            <w:vAlign w:val="center"/>
          </w:tcPr>
          <w:p w14:paraId="3BB41BEB" w14:textId="77777777" w:rsidR="0062730C" w:rsidRPr="00CC2EAE" w:rsidRDefault="0062730C" w:rsidP="0073309B">
            <w:pPr>
              <w:pStyle w:val="a4"/>
              <w:rPr>
                <w:rFonts w:ascii="Times New Roman" w:hAnsi="Times New Roman"/>
                <w:sz w:val="26"/>
                <w:szCs w:val="26"/>
                <w:lang w:eastAsia="ru-RU"/>
              </w:rPr>
            </w:pPr>
            <w:r w:rsidRPr="00CC2EAE">
              <w:rPr>
                <w:rFonts w:ascii="Times New Roman" w:hAnsi="Times New Roman"/>
                <w:sz w:val="26"/>
                <w:szCs w:val="26"/>
                <w:lang w:eastAsia="ru-RU"/>
              </w:rPr>
              <w:t>Брамшкотовый</w:t>
            </w:r>
          </w:p>
        </w:tc>
        <w:tc>
          <w:tcPr>
            <w:tcW w:w="8802" w:type="dxa"/>
          </w:tcPr>
          <w:p w14:paraId="079FCFF4" w14:textId="6649DA35" w:rsidR="0062730C" w:rsidRPr="00CC2EAE" w:rsidRDefault="00873FA5" w:rsidP="0004348A">
            <w:pPr>
              <w:pStyle w:val="a4"/>
              <w:rPr>
                <w:rFonts w:ascii="Times New Roman" w:hAnsi="Times New Roman"/>
                <w:sz w:val="26"/>
                <w:szCs w:val="26"/>
              </w:rPr>
            </w:pPr>
            <w:r>
              <w:rPr>
                <w:rFonts w:ascii="Times New Roman" w:hAnsi="Times New Roman"/>
                <w:noProof/>
                <w:sz w:val="26"/>
                <w:szCs w:val="26"/>
                <w:lang w:eastAsia="ru-RU"/>
              </w:rPr>
              <w:drawing>
                <wp:inline distT="0" distB="0" distL="0" distR="0" wp14:anchorId="2C7E1D09" wp14:editId="17012486">
                  <wp:extent cx="3019425" cy="809678"/>
                  <wp:effectExtent l="0" t="0" r="7620"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122611-bram-shkotovyj-uzel-7.jpg"/>
                          <pic:cNvPicPr/>
                        </pic:nvPicPr>
                        <pic:blipFill rotWithShape="1">
                          <a:blip r:embed="rId27">
                            <a:extLst>
                              <a:ext uri="{BEBA8EAE-BF5A-486C-A8C5-ECC9F3942E4B}">
                                <a14:imgProps xmlns:a14="http://schemas.microsoft.com/office/drawing/2010/main">
                                  <a14:imgLayer r:embed="rId28">
                                    <a14:imgEffect>
                                      <a14:sharpenSoften amount="50000"/>
                                    </a14:imgEffect>
                                    <a14:imgEffect>
                                      <a14:brightnessContrast bright="40000" contrast="-20000"/>
                                    </a14:imgEffect>
                                  </a14:imgLayer>
                                </a14:imgProps>
                              </a:ext>
                              <a:ext uri="{28A0092B-C50C-407E-A947-70E740481C1C}">
                                <a14:useLocalDpi xmlns:a14="http://schemas.microsoft.com/office/drawing/2010/main" val="0"/>
                              </a:ext>
                            </a:extLst>
                          </a:blip>
                          <a:srcRect l="50139" t="75267" b="7651"/>
                          <a:stretch/>
                        </pic:blipFill>
                        <pic:spPr bwMode="auto">
                          <a:xfrm>
                            <a:off x="0" y="0"/>
                            <a:ext cx="3019425" cy="809678"/>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sz w:val="26"/>
                <w:szCs w:val="26"/>
                <w:lang w:val="en-US"/>
              </w:rPr>
              <w:t xml:space="preserve">   </w:t>
            </w:r>
            <w:r w:rsidR="0062730C" w:rsidRPr="00CC2EAE">
              <w:rPr>
                <w:rFonts w:ascii="Times New Roman" w:hAnsi="Times New Roman"/>
                <w:sz w:val="26"/>
                <w:szCs w:val="26"/>
              </w:rPr>
              <w:t>+2 контрольных</w:t>
            </w:r>
          </w:p>
        </w:tc>
        <w:tc>
          <w:tcPr>
            <w:tcW w:w="2071" w:type="dxa"/>
            <w:vAlign w:val="center"/>
          </w:tcPr>
          <w:p w14:paraId="18F9855B" w14:textId="77777777" w:rsidR="0062730C" w:rsidRPr="00CC2EAE" w:rsidRDefault="0062730C" w:rsidP="0004348A">
            <w:pPr>
              <w:pStyle w:val="a4"/>
              <w:jc w:val="center"/>
              <w:rPr>
                <w:rFonts w:ascii="Times New Roman" w:hAnsi="Times New Roman"/>
                <w:sz w:val="26"/>
                <w:szCs w:val="26"/>
              </w:rPr>
            </w:pPr>
            <w:r w:rsidRPr="00CC2EAE">
              <w:rPr>
                <w:rFonts w:ascii="Times New Roman" w:hAnsi="Times New Roman"/>
                <w:sz w:val="26"/>
                <w:szCs w:val="26"/>
              </w:rPr>
              <w:t>3</w:t>
            </w:r>
          </w:p>
        </w:tc>
      </w:tr>
      <w:tr w:rsidR="0062730C" w:rsidRPr="00CC2EAE" w14:paraId="0018ABBF" w14:textId="77777777" w:rsidTr="00100D94">
        <w:trPr>
          <w:trHeight w:val="1061"/>
        </w:trPr>
        <w:tc>
          <w:tcPr>
            <w:tcW w:w="4491" w:type="dxa"/>
            <w:vAlign w:val="center"/>
          </w:tcPr>
          <w:p w14:paraId="6C48D0A7" w14:textId="77777777" w:rsidR="0062730C" w:rsidRPr="00CC2EAE" w:rsidRDefault="0062730C" w:rsidP="0073309B">
            <w:pPr>
              <w:pStyle w:val="a4"/>
              <w:rPr>
                <w:rFonts w:ascii="Times New Roman" w:hAnsi="Times New Roman"/>
                <w:sz w:val="26"/>
                <w:szCs w:val="26"/>
                <w:lang w:eastAsia="ru-RU"/>
              </w:rPr>
            </w:pPr>
            <w:r w:rsidRPr="00CC2EAE">
              <w:rPr>
                <w:rFonts w:ascii="Times New Roman" w:hAnsi="Times New Roman"/>
                <w:sz w:val="26"/>
                <w:szCs w:val="26"/>
                <w:lang w:eastAsia="ru-RU"/>
              </w:rPr>
              <w:t>Баррел (полугрейпвайн удавка)</w:t>
            </w:r>
          </w:p>
        </w:tc>
        <w:tc>
          <w:tcPr>
            <w:tcW w:w="8802" w:type="dxa"/>
          </w:tcPr>
          <w:p w14:paraId="407985B6" w14:textId="77777777" w:rsidR="0062730C" w:rsidRPr="00CC2EAE" w:rsidRDefault="008653C8" w:rsidP="0004348A">
            <w:pPr>
              <w:pStyle w:val="a4"/>
              <w:rPr>
                <w:rFonts w:ascii="Times New Roman" w:hAnsi="Times New Roman"/>
                <w:sz w:val="26"/>
                <w:szCs w:val="26"/>
              </w:rPr>
            </w:pPr>
            <w:r>
              <w:rPr>
                <w:rFonts w:ascii="Times New Roman" w:hAnsi="Times New Roman"/>
                <w:noProof/>
                <w:sz w:val="26"/>
                <w:szCs w:val="26"/>
                <w:lang w:eastAsia="ru-RU"/>
              </w:rPr>
              <w:drawing>
                <wp:inline distT="0" distB="0" distL="0" distR="0" wp14:anchorId="70F17F40" wp14:editId="7BABAA6A">
                  <wp:extent cx="1690370" cy="786765"/>
                  <wp:effectExtent l="0" t="0" r="0" b="0"/>
                  <wp:docPr id="1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35">
                            <a:extLst>
                              <a:ext uri="{28A0092B-C50C-407E-A947-70E740481C1C}">
                                <a14:useLocalDpi xmlns:a14="http://schemas.microsoft.com/office/drawing/2010/main" val="0"/>
                              </a:ext>
                            </a:extLst>
                          </a:blip>
                          <a:srcRect l="8374" t="33276" r="6204" b="24538"/>
                          <a:stretch>
                            <a:fillRect/>
                          </a:stretch>
                        </pic:blipFill>
                        <pic:spPr bwMode="auto">
                          <a:xfrm>
                            <a:off x="0" y="0"/>
                            <a:ext cx="1690370" cy="786765"/>
                          </a:xfrm>
                          <a:prstGeom prst="rect">
                            <a:avLst/>
                          </a:prstGeom>
                          <a:noFill/>
                          <a:ln>
                            <a:noFill/>
                          </a:ln>
                        </pic:spPr>
                      </pic:pic>
                    </a:graphicData>
                  </a:graphic>
                </wp:inline>
              </w:drawing>
            </w:r>
          </w:p>
        </w:tc>
        <w:tc>
          <w:tcPr>
            <w:tcW w:w="2071" w:type="dxa"/>
            <w:vAlign w:val="center"/>
          </w:tcPr>
          <w:p w14:paraId="110B7874" w14:textId="77777777" w:rsidR="0062730C" w:rsidRPr="00CC2EAE" w:rsidRDefault="0062730C" w:rsidP="0004348A">
            <w:pPr>
              <w:pStyle w:val="a4"/>
              <w:jc w:val="center"/>
              <w:rPr>
                <w:rFonts w:ascii="Times New Roman" w:hAnsi="Times New Roman"/>
                <w:sz w:val="26"/>
                <w:szCs w:val="26"/>
              </w:rPr>
            </w:pPr>
            <w:r w:rsidRPr="00CC2EAE">
              <w:rPr>
                <w:rFonts w:ascii="Times New Roman" w:hAnsi="Times New Roman"/>
                <w:sz w:val="26"/>
                <w:szCs w:val="26"/>
              </w:rPr>
              <w:t>2</w:t>
            </w:r>
          </w:p>
        </w:tc>
      </w:tr>
      <w:tr w:rsidR="0062730C" w:rsidRPr="00CC2EAE" w14:paraId="516ABF01" w14:textId="77777777" w:rsidTr="00100D94">
        <w:trPr>
          <w:trHeight w:val="524"/>
        </w:trPr>
        <w:tc>
          <w:tcPr>
            <w:tcW w:w="4491" w:type="dxa"/>
            <w:vAlign w:val="center"/>
          </w:tcPr>
          <w:p w14:paraId="4D817B4E" w14:textId="77777777" w:rsidR="0062730C" w:rsidRPr="00CC2EAE" w:rsidRDefault="0062730C" w:rsidP="0073309B">
            <w:pPr>
              <w:pStyle w:val="a4"/>
              <w:rPr>
                <w:rFonts w:ascii="Times New Roman" w:hAnsi="Times New Roman"/>
                <w:sz w:val="26"/>
                <w:szCs w:val="26"/>
                <w:lang w:eastAsia="ru-RU"/>
              </w:rPr>
            </w:pPr>
            <w:r w:rsidRPr="00CC2EAE">
              <w:rPr>
                <w:rFonts w:ascii="Times New Roman" w:hAnsi="Times New Roman"/>
                <w:sz w:val="26"/>
                <w:szCs w:val="26"/>
                <w:lang w:eastAsia="ru-RU"/>
              </w:rPr>
              <w:t>Стремя</w:t>
            </w:r>
          </w:p>
        </w:tc>
        <w:tc>
          <w:tcPr>
            <w:tcW w:w="8802" w:type="dxa"/>
          </w:tcPr>
          <w:p w14:paraId="7B642CA9" w14:textId="66D7EF85" w:rsidR="0062730C" w:rsidRPr="00CC2EAE" w:rsidRDefault="0062730C" w:rsidP="0004348A">
            <w:pPr>
              <w:pStyle w:val="a4"/>
              <w:rPr>
                <w:rFonts w:ascii="Times New Roman" w:hAnsi="Times New Roman"/>
                <w:sz w:val="26"/>
                <w:szCs w:val="26"/>
              </w:rPr>
            </w:pPr>
            <w:r w:rsidRPr="00CC2EAE">
              <w:rPr>
                <w:rFonts w:ascii="Times New Roman" w:hAnsi="Times New Roman"/>
                <w:sz w:val="26"/>
                <w:szCs w:val="26"/>
              </w:rPr>
              <w:t xml:space="preserve">Вяжется петлей                     </w:t>
            </w:r>
            <w:r w:rsidR="008653C8">
              <w:rPr>
                <w:rFonts w:ascii="Times New Roman" w:hAnsi="Times New Roman"/>
                <w:noProof/>
                <w:sz w:val="26"/>
                <w:szCs w:val="26"/>
                <w:lang w:eastAsia="ru-RU"/>
              </w:rPr>
              <w:drawing>
                <wp:anchor distT="0" distB="0" distL="114300" distR="114300" simplePos="0" relativeHeight="251669504" behindDoc="0" locked="0" layoutInCell="1" allowOverlap="1" wp14:anchorId="03B5A191" wp14:editId="6A03F14B">
                  <wp:simplePos x="0" y="0"/>
                  <wp:positionH relativeFrom="column">
                    <wp:posOffset>-1905</wp:posOffset>
                  </wp:positionH>
                  <wp:positionV relativeFrom="paragraph">
                    <wp:posOffset>193675</wp:posOffset>
                  </wp:positionV>
                  <wp:extent cx="1637665" cy="499745"/>
                  <wp:effectExtent l="0" t="0" r="635" b="0"/>
                  <wp:wrapTopAndBottom/>
                  <wp:docPr id="20" name="Рисунок 15" descr="Стрем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Стремя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37665" cy="499745"/>
                          </a:xfrm>
                          <a:prstGeom prst="rect">
                            <a:avLst/>
                          </a:prstGeom>
                          <a:noFill/>
                          <a:ln>
                            <a:noFill/>
                          </a:ln>
                        </pic:spPr>
                      </pic:pic>
                    </a:graphicData>
                  </a:graphic>
                </wp:anchor>
              </w:drawing>
            </w:r>
          </w:p>
        </w:tc>
        <w:tc>
          <w:tcPr>
            <w:tcW w:w="2071" w:type="dxa"/>
            <w:vAlign w:val="center"/>
          </w:tcPr>
          <w:p w14:paraId="4D124841" w14:textId="77777777" w:rsidR="0062730C" w:rsidRPr="00CC2EAE" w:rsidRDefault="0062730C" w:rsidP="0004348A">
            <w:pPr>
              <w:pStyle w:val="a4"/>
              <w:jc w:val="center"/>
              <w:rPr>
                <w:rFonts w:ascii="Times New Roman" w:hAnsi="Times New Roman"/>
                <w:sz w:val="26"/>
                <w:szCs w:val="26"/>
              </w:rPr>
            </w:pPr>
            <w:r w:rsidRPr="00CC2EAE">
              <w:rPr>
                <w:rFonts w:ascii="Times New Roman" w:hAnsi="Times New Roman"/>
                <w:sz w:val="26"/>
                <w:szCs w:val="26"/>
              </w:rPr>
              <w:t>1</w:t>
            </w:r>
          </w:p>
        </w:tc>
      </w:tr>
      <w:tr w:rsidR="0062730C" w:rsidRPr="00CC2EAE" w14:paraId="6C3D3C2F" w14:textId="77777777" w:rsidTr="00D55D43">
        <w:trPr>
          <w:trHeight w:val="914"/>
        </w:trPr>
        <w:tc>
          <w:tcPr>
            <w:tcW w:w="4491" w:type="dxa"/>
            <w:vAlign w:val="center"/>
          </w:tcPr>
          <w:p w14:paraId="072E5798" w14:textId="77777777" w:rsidR="0062730C" w:rsidRPr="00CC2EAE" w:rsidRDefault="0062730C" w:rsidP="0073309B">
            <w:pPr>
              <w:pStyle w:val="a4"/>
              <w:rPr>
                <w:rFonts w:ascii="Times New Roman" w:hAnsi="Times New Roman"/>
                <w:sz w:val="26"/>
                <w:szCs w:val="26"/>
                <w:lang w:eastAsia="ru-RU"/>
              </w:rPr>
            </w:pPr>
            <w:r w:rsidRPr="00CC2EAE">
              <w:rPr>
                <w:rFonts w:ascii="Times New Roman" w:hAnsi="Times New Roman"/>
                <w:sz w:val="26"/>
                <w:szCs w:val="26"/>
                <w:lang w:eastAsia="ru-RU"/>
              </w:rPr>
              <w:t>Двойной проводник</w:t>
            </w:r>
          </w:p>
        </w:tc>
        <w:tc>
          <w:tcPr>
            <w:tcW w:w="8802" w:type="dxa"/>
          </w:tcPr>
          <w:p w14:paraId="17E3079C" w14:textId="77777777" w:rsidR="0062730C" w:rsidRPr="00CC2EAE" w:rsidRDefault="008653C8" w:rsidP="0004348A">
            <w:pPr>
              <w:pStyle w:val="a4"/>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70528" behindDoc="0" locked="0" layoutInCell="1" allowOverlap="1" wp14:anchorId="344CBE3C" wp14:editId="4810868B">
                  <wp:simplePos x="0" y="0"/>
                  <wp:positionH relativeFrom="column">
                    <wp:posOffset>55245</wp:posOffset>
                  </wp:positionH>
                  <wp:positionV relativeFrom="paragraph">
                    <wp:posOffset>0</wp:posOffset>
                  </wp:positionV>
                  <wp:extent cx="1392555" cy="520700"/>
                  <wp:effectExtent l="0" t="0" r="0" b="0"/>
                  <wp:wrapThrough wrapText="bothSides">
                    <wp:wrapPolygon edited="0">
                      <wp:start x="0" y="0"/>
                      <wp:lineTo x="0" y="20546"/>
                      <wp:lineTo x="21275" y="20546"/>
                      <wp:lineTo x="21275" y="0"/>
                      <wp:lineTo x="0" y="0"/>
                    </wp:wrapPolygon>
                  </wp:wrapThrough>
                  <wp:docPr id="21" name="Рисунок 14" descr="Двойной проводни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Двойной проводник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2555" cy="5207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071" w:type="dxa"/>
            <w:vAlign w:val="center"/>
          </w:tcPr>
          <w:p w14:paraId="7BA7B7A5" w14:textId="77777777" w:rsidR="0062730C" w:rsidRPr="00CC2EAE" w:rsidRDefault="0062730C" w:rsidP="0004348A">
            <w:pPr>
              <w:pStyle w:val="a4"/>
              <w:jc w:val="center"/>
              <w:rPr>
                <w:rFonts w:ascii="Times New Roman" w:hAnsi="Times New Roman"/>
                <w:sz w:val="26"/>
                <w:szCs w:val="26"/>
              </w:rPr>
            </w:pPr>
            <w:r w:rsidRPr="00CC2EAE">
              <w:rPr>
                <w:rFonts w:ascii="Times New Roman" w:hAnsi="Times New Roman"/>
                <w:sz w:val="26"/>
                <w:szCs w:val="26"/>
              </w:rPr>
              <w:t>2</w:t>
            </w:r>
          </w:p>
        </w:tc>
      </w:tr>
      <w:tr w:rsidR="0062730C" w:rsidRPr="00CC2EAE" w14:paraId="28AD0D1D" w14:textId="77777777" w:rsidTr="00D55D43">
        <w:trPr>
          <w:trHeight w:val="2102"/>
        </w:trPr>
        <w:tc>
          <w:tcPr>
            <w:tcW w:w="4491" w:type="dxa"/>
            <w:vAlign w:val="center"/>
          </w:tcPr>
          <w:p w14:paraId="043AD209" w14:textId="77777777" w:rsidR="0062730C" w:rsidRPr="00CC2EAE" w:rsidRDefault="0062730C" w:rsidP="0073309B">
            <w:pPr>
              <w:pStyle w:val="a4"/>
              <w:rPr>
                <w:rFonts w:ascii="Times New Roman" w:hAnsi="Times New Roman"/>
                <w:sz w:val="26"/>
                <w:szCs w:val="26"/>
                <w:lang w:eastAsia="ru-RU"/>
              </w:rPr>
            </w:pPr>
            <w:r w:rsidRPr="00CC2EAE">
              <w:rPr>
                <w:rFonts w:ascii="Times New Roman" w:hAnsi="Times New Roman"/>
                <w:sz w:val="26"/>
                <w:szCs w:val="26"/>
                <w:lang w:eastAsia="ru-RU"/>
              </w:rPr>
              <w:t xml:space="preserve">Схватывающий одним концом </w:t>
            </w:r>
          </w:p>
        </w:tc>
        <w:tc>
          <w:tcPr>
            <w:tcW w:w="8802" w:type="dxa"/>
          </w:tcPr>
          <w:p w14:paraId="5F985997" w14:textId="77777777" w:rsidR="0062730C" w:rsidRPr="00CC2EAE" w:rsidRDefault="008653C8" w:rsidP="0004348A">
            <w:pPr>
              <w:pStyle w:val="a4"/>
              <w:rPr>
                <w:rFonts w:ascii="Times New Roman" w:hAnsi="Times New Roman"/>
                <w:sz w:val="26"/>
                <w:szCs w:val="26"/>
              </w:rPr>
            </w:pPr>
            <w:r>
              <w:rPr>
                <w:rFonts w:ascii="Times New Roman" w:hAnsi="Times New Roman"/>
                <w:noProof/>
                <w:sz w:val="26"/>
                <w:szCs w:val="26"/>
                <w:lang w:eastAsia="ru-RU"/>
              </w:rPr>
              <w:drawing>
                <wp:inline distT="0" distB="0" distL="0" distR="0" wp14:anchorId="2B8DFBFE" wp14:editId="0108F6F3">
                  <wp:extent cx="1797050" cy="1052830"/>
                  <wp:effectExtent l="0" t="0" r="0" b="0"/>
                  <wp:docPr id="22" name="Рисунок 13" descr="схва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схват"/>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97050" cy="1052830"/>
                          </a:xfrm>
                          <a:prstGeom prst="rect">
                            <a:avLst/>
                          </a:prstGeom>
                          <a:noFill/>
                          <a:ln>
                            <a:noFill/>
                          </a:ln>
                        </pic:spPr>
                      </pic:pic>
                    </a:graphicData>
                  </a:graphic>
                </wp:inline>
              </w:drawing>
            </w:r>
          </w:p>
          <w:p w14:paraId="72B1EA24" w14:textId="77777777" w:rsidR="0062730C" w:rsidRPr="00CC2EAE" w:rsidRDefault="0062730C" w:rsidP="0004348A">
            <w:pPr>
              <w:pStyle w:val="a4"/>
              <w:rPr>
                <w:rFonts w:ascii="Times New Roman" w:hAnsi="Times New Roman"/>
                <w:sz w:val="26"/>
                <w:szCs w:val="26"/>
              </w:rPr>
            </w:pPr>
            <w:r w:rsidRPr="00CC2EAE">
              <w:rPr>
                <w:rFonts w:ascii="Times New Roman" w:hAnsi="Times New Roman"/>
                <w:sz w:val="26"/>
                <w:szCs w:val="26"/>
              </w:rPr>
              <w:t>Конец веревки закреплен, 1 контрольный</w:t>
            </w:r>
          </w:p>
        </w:tc>
        <w:tc>
          <w:tcPr>
            <w:tcW w:w="2071" w:type="dxa"/>
            <w:vAlign w:val="center"/>
          </w:tcPr>
          <w:p w14:paraId="2E7063AF" w14:textId="77777777" w:rsidR="0062730C" w:rsidRPr="00CC2EAE" w:rsidRDefault="0062730C" w:rsidP="0004348A">
            <w:pPr>
              <w:pStyle w:val="a4"/>
              <w:jc w:val="center"/>
              <w:rPr>
                <w:rFonts w:ascii="Times New Roman" w:hAnsi="Times New Roman"/>
                <w:sz w:val="26"/>
                <w:szCs w:val="26"/>
              </w:rPr>
            </w:pPr>
            <w:r w:rsidRPr="00CC2EAE">
              <w:rPr>
                <w:rFonts w:ascii="Times New Roman" w:hAnsi="Times New Roman"/>
                <w:sz w:val="26"/>
                <w:szCs w:val="26"/>
              </w:rPr>
              <w:t>3</w:t>
            </w:r>
          </w:p>
        </w:tc>
      </w:tr>
    </w:tbl>
    <w:p w14:paraId="5F5EE02A" w14:textId="77777777" w:rsidR="0062730C" w:rsidRPr="00F46A11" w:rsidRDefault="0062730C" w:rsidP="007401A4">
      <w:pPr>
        <w:pStyle w:val="a4"/>
        <w:rPr>
          <w:rFonts w:ascii="Times New Roman" w:hAnsi="Times New Roman"/>
          <w:b/>
          <w:sz w:val="28"/>
          <w:szCs w:val="26"/>
        </w:rPr>
      </w:pPr>
      <w:r w:rsidRPr="00F46A11">
        <w:rPr>
          <w:rFonts w:ascii="Times New Roman" w:hAnsi="Times New Roman"/>
          <w:b/>
          <w:sz w:val="28"/>
          <w:szCs w:val="26"/>
        </w:rPr>
        <w:t>Часть 2 – перестежка карабинов</w:t>
      </w:r>
    </w:p>
    <w:p w14:paraId="55CA86F8" w14:textId="77777777" w:rsidR="0062730C" w:rsidRPr="00CC2EAE" w:rsidRDefault="008653C8" w:rsidP="007401A4">
      <w:pPr>
        <w:pStyle w:val="a4"/>
        <w:rPr>
          <w:rFonts w:ascii="Times New Roman" w:hAnsi="Times New Roman"/>
          <w:b/>
          <w:sz w:val="26"/>
          <w:szCs w:val="26"/>
        </w:rPr>
      </w:pPr>
      <w:r>
        <w:rPr>
          <w:rFonts w:ascii="Times New Roman" w:hAnsi="Times New Roman"/>
          <w:noProof/>
          <w:sz w:val="26"/>
          <w:szCs w:val="26"/>
          <w:lang w:eastAsia="ru-RU"/>
        </w:rPr>
        <w:drawing>
          <wp:inline distT="0" distB="0" distL="0" distR="0" wp14:anchorId="4FF67A2E" wp14:editId="5AE9849C">
            <wp:extent cx="5102860" cy="1669587"/>
            <wp:effectExtent l="0" t="0" r="2540" b="6985"/>
            <wp:docPr id="23" name="Рисунок 12"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006"/>
                    <pic:cNvPicPr>
                      <a:picLocks noChangeAspect="1" noChangeArrowheads="1"/>
                    </pic:cNvPicPr>
                  </pic:nvPicPr>
                  <pic:blipFill rotWithShape="1">
                    <a:blip r:embed="rId37">
                      <a:extLst>
                        <a:ext uri="{28A0092B-C50C-407E-A947-70E740481C1C}">
                          <a14:useLocalDpi xmlns:a14="http://schemas.microsoft.com/office/drawing/2010/main" val="0"/>
                        </a:ext>
                      </a:extLst>
                    </a:blip>
                    <a:srcRect t="10567" b="4084"/>
                    <a:stretch/>
                  </pic:blipFill>
                  <pic:spPr bwMode="auto">
                    <a:xfrm>
                      <a:off x="0" y="0"/>
                      <a:ext cx="5103495" cy="1669795"/>
                    </a:xfrm>
                    <a:prstGeom prst="rect">
                      <a:avLst/>
                    </a:prstGeom>
                    <a:noFill/>
                    <a:ln>
                      <a:noFill/>
                    </a:ln>
                    <a:extLst>
                      <a:ext uri="{53640926-AAD7-44D8-BBD7-CCE9431645EC}">
                        <a14:shadowObscured xmlns:a14="http://schemas.microsoft.com/office/drawing/2010/main"/>
                      </a:ext>
                    </a:extLst>
                  </pic:spPr>
                </pic:pic>
              </a:graphicData>
            </a:graphic>
          </wp:inline>
        </w:drawing>
      </w:r>
    </w:p>
    <w:p w14:paraId="55A8BE85" w14:textId="77777777" w:rsidR="0062730C" w:rsidRPr="00F46A11" w:rsidRDefault="0062730C" w:rsidP="007401A4">
      <w:pPr>
        <w:pStyle w:val="a4"/>
        <w:rPr>
          <w:rFonts w:ascii="Times New Roman" w:hAnsi="Times New Roman"/>
          <w:sz w:val="28"/>
          <w:szCs w:val="26"/>
        </w:rPr>
      </w:pPr>
      <w:r w:rsidRPr="00F46A11">
        <w:rPr>
          <w:rFonts w:ascii="Times New Roman" w:hAnsi="Times New Roman"/>
          <w:sz w:val="28"/>
          <w:szCs w:val="26"/>
        </w:rPr>
        <w:t xml:space="preserve">Перестегнуть пять карабинов из правой части веревки в левую с разворотом </w:t>
      </w:r>
    </w:p>
    <w:p w14:paraId="45A1D9C5" w14:textId="77777777" w:rsidR="0062730C" w:rsidRPr="00CC2EAE" w:rsidRDefault="008653C8" w:rsidP="007401A4">
      <w:pPr>
        <w:pStyle w:val="a4"/>
        <w:rPr>
          <w:rFonts w:ascii="Times New Roman" w:hAnsi="Times New Roman"/>
          <w:sz w:val="26"/>
          <w:szCs w:val="26"/>
        </w:rPr>
      </w:pPr>
      <w:r>
        <w:rPr>
          <w:rFonts w:ascii="Times New Roman" w:hAnsi="Times New Roman"/>
          <w:noProof/>
          <w:sz w:val="26"/>
          <w:szCs w:val="26"/>
          <w:lang w:eastAsia="ru-RU"/>
        </w:rPr>
        <w:drawing>
          <wp:inline distT="0" distB="0" distL="0" distR="0" wp14:anchorId="25F1902C" wp14:editId="3F34A653">
            <wp:extent cx="5890260" cy="1148080"/>
            <wp:effectExtent l="0" t="0" r="0" b="0"/>
            <wp:docPr id="24" name="Рисунок 11"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00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90260" cy="1148080"/>
                    </a:xfrm>
                    <a:prstGeom prst="rect">
                      <a:avLst/>
                    </a:prstGeom>
                    <a:noFill/>
                    <a:ln>
                      <a:noFill/>
                    </a:ln>
                  </pic:spPr>
                </pic:pic>
              </a:graphicData>
            </a:graphic>
          </wp:inline>
        </w:drawing>
      </w:r>
    </w:p>
    <w:p w14:paraId="6D2C3228" w14:textId="77777777" w:rsidR="00B90E1C" w:rsidRPr="00323ED5" w:rsidRDefault="0062730C" w:rsidP="00F46A11">
      <w:pPr>
        <w:pStyle w:val="a4"/>
        <w:jc w:val="both"/>
        <w:rPr>
          <w:rFonts w:ascii="Times New Roman" w:hAnsi="Times New Roman"/>
          <w:sz w:val="28"/>
          <w:szCs w:val="28"/>
        </w:rPr>
      </w:pPr>
      <w:r w:rsidRPr="00F46A11">
        <w:rPr>
          <w:rFonts w:ascii="Times New Roman" w:hAnsi="Times New Roman"/>
          <w:sz w:val="28"/>
          <w:szCs w:val="28"/>
        </w:rPr>
        <w:t>и вернуть их в исходную позицию в левую часть.</w:t>
      </w:r>
    </w:p>
    <w:p w14:paraId="538D0F55" w14:textId="77777777" w:rsidR="0062730C" w:rsidRPr="00F46A11" w:rsidRDefault="0062730C" w:rsidP="00AD4F28">
      <w:pPr>
        <w:pStyle w:val="a4"/>
        <w:ind w:firstLine="567"/>
        <w:jc w:val="both"/>
        <w:rPr>
          <w:rFonts w:ascii="Times New Roman" w:hAnsi="Times New Roman"/>
          <w:sz w:val="28"/>
          <w:szCs w:val="28"/>
        </w:rPr>
      </w:pPr>
      <w:r w:rsidRPr="00F46A11">
        <w:rPr>
          <w:rFonts w:ascii="Times New Roman" w:hAnsi="Times New Roman"/>
          <w:sz w:val="28"/>
          <w:szCs w:val="28"/>
        </w:rPr>
        <w:t xml:space="preserve">Штрафы: </w:t>
      </w:r>
    </w:p>
    <w:p w14:paraId="659211CF" w14:textId="77777777" w:rsidR="0062730C" w:rsidRPr="00F46A11" w:rsidRDefault="0062730C" w:rsidP="00AD4F28">
      <w:pPr>
        <w:pStyle w:val="a4"/>
        <w:numPr>
          <w:ilvl w:val="0"/>
          <w:numId w:val="2"/>
        </w:numPr>
        <w:ind w:left="0" w:firstLine="709"/>
        <w:jc w:val="both"/>
        <w:rPr>
          <w:rFonts w:ascii="Times New Roman" w:hAnsi="Times New Roman"/>
          <w:b/>
          <w:sz w:val="28"/>
          <w:szCs w:val="28"/>
        </w:rPr>
      </w:pPr>
      <w:r w:rsidRPr="00F46A11">
        <w:rPr>
          <w:rFonts w:ascii="Times New Roman" w:hAnsi="Times New Roman"/>
          <w:sz w:val="28"/>
          <w:szCs w:val="28"/>
        </w:rPr>
        <w:t xml:space="preserve">не правильно завязанный узел, отсутствие контрольного узла - </w:t>
      </w:r>
      <w:r w:rsidRPr="00F46A11">
        <w:rPr>
          <w:rFonts w:ascii="Times New Roman" w:hAnsi="Times New Roman"/>
          <w:b/>
          <w:sz w:val="28"/>
          <w:szCs w:val="28"/>
        </w:rPr>
        <w:t xml:space="preserve">20 сек. за каждый; </w:t>
      </w:r>
    </w:p>
    <w:p w14:paraId="2FC21B8D" w14:textId="77777777" w:rsidR="0062730C" w:rsidRPr="00F46A11" w:rsidRDefault="0062730C" w:rsidP="00AD4F28">
      <w:pPr>
        <w:pStyle w:val="a4"/>
        <w:numPr>
          <w:ilvl w:val="0"/>
          <w:numId w:val="2"/>
        </w:numPr>
        <w:ind w:left="0" w:firstLine="709"/>
        <w:jc w:val="both"/>
        <w:rPr>
          <w:rFonts w:ascii="Times New Roman" w:hAnsi="Times New Roman"/>
          <w:sz w:val="28"/>
          <w:szCs w:val="28"/>
        </w:rPr>
      </w:pPr>
      <w:r w:rsidRPr="00F46A11">
        <w:rPr>
          <w:rFonts w:ascii="Times New Roman" w:hAnsi="Times New Roman"/>
          <w:sz w:val="28"/>
          <w:szCs w:val="28"/>
        </w:rPr>
        <w:t xml:space="preserve">узел завязан с перехлестами или не расправлен – </w:t>
      </w:r>
      <w:r w:rsidRPr="00F46A11">
        <w:rPr>
          <w:rFonts w:ascii="Times New Roman" w:hAnsi="Times New Roman"/>
          <w:b/>
          <w:sz w:val="28"/>
          <w:szCs w:val="28"/>
        </w:rPr>
        <w:t>10</w:t>
      </w:r>
      <w:r w:rsidR="00132352" w:rsidRPr="00F46A11">
        <w:rPr>
          <w:rFonts w:ascii="Times New Roman" w:hAnsi="Times New Roman"/>
          <w:b/>
          <w:sz w:val="28"/>
          <w:szCs w:val="28"/>
        </w:rPr>
        <w:t xml:space="preserve"> сек.</w:t>
      </w:r>
    </w:p>
    <w:p w14:paraId="44A7B289" w14:textId="282AFAB1" w:rsidR="0062730C" w:rsidRPr="00FA5604" w:rsidRDefault="0062730C" w:rsidP="00AD4F28">
      <w:pPr>
        <w:pStyle w:val="a4"/>
        <w:numPr>
          <w:ilvl w:val="0"/>
          <w:numId w:val="2"/>
        </w:numPr>
        <w:ind w:left="0" w:firstLine="709"/>
        <w:jc w:val="both"/>
        <w:rPr>
          <w:rFonts w:ascii="Times New Roman" w:hAnsi="Times New Roman"/>
          <w:sz w:val="28"/>
          <w:szCs w:val="28"/>
        </w:rPr>
      </w:pPr>
      <w:r w:rsidRPr="00F46A11">
        <w:rPr>
          <w:rFonts w:ascii="Times New Roman" w:hAnsi="Times New Roman"/>
          <w:sz w:val="28"/>
          <w:szCs w:val="28"/>
        </w:rPr>
        <w:t xml:space="preserve">свободный выходной конец менее 50 мм – </w:t>
      </w:r>
      <w:r w:rsidRPr="00F46A11">
        <w:rPr>
          <w:rFonts w:ascii="Times New Roman" w:hAnsi="Times New Roman"/>
          <w:b/>
          <w:sz w:val="28"/>
          <w:szCs w:val="28"/>
        </w:rPr>
        <w:t>10</w:t>
      </w:r>
      <w:r w:rsidR="00132352" w:rsidRPr="00F46A11">
        <w:rPr>
          <w:rFonts w:ascii="Times New Roman" w:hAnsi="Times New Roman"/>
          <w:b/>
          <w:sz w:val="28"/>
          <w:szCs w:val="28"/>
        </w:rPr>
        <w:t xml:space="preserve"> </w:t>
      </w:r>
      <w:r w:rsidRPr="00F46A11">
        <w:rPr>
          <w:rFonts w:ascii="Times New Roman" w:hAnsi="Times New Roman"/>
          <w:b/>
          <w:sz w:val="28"/>
          <w:szCs w:val="28"/>
        </w:rPr>
        <w:t>сек.</w:t>
      </w:r>
    </w:p>
    <w:p w14:paraId="70790217" w14:textId="77777777" w:rsidR="0062730C" w:rsidRPr="00F46A11" w:rsidRDefault="0062730C" w:rsidP="007F6709">
      <w:pPr>
        <w:pStyle w:val="a4"/>
        <w:numPr>
          <w:ilvl w:val="0"/>
          <w:numId w:val="2"/>
        </w:numPr>
        <w:ind w:left="0" w:firstLine="709"/>
        <w:jc w:val="both"/>
        <w:rPr>
          <w:rFonts w:ascii="Times New Roman" w:hAnsi="Times New Roman"/>
          <w:sz w:val="28"/>
          <w:szCs w:val="28"/>
        </w:rPr>
      </w:pPr>
      <w:r w:rsidRPr="00F46A11">
        <w:rPr>
          <w:rFonts w:ascii="Times New Roman" w:hAnsi="Times New Roman"/>
          <w:sz w:val="28"/>
          <w:szCs w:val="28"/>
        </w:rPr>
        <w:t xml:space="preserve">завязан узел не из списка – </w:t>
      </w:r>
      <w:r w:rsidRPr="00F46A11">
        <w:rPr>
          <w:rFonts w:ascii="Times New Roman" w:hAnsi="Times New Roman"/>
          <w:b/>
          <w:sz w:val="28"/>
          <w:szCs w:val="28"/>
        </w:rPr>
        <w:t>30 сек.</w:t>
      </w:r>
    </w:p>
    <w:p w14:paraId="6D5221C4" w14:textId="77777777" w:rsidR="0062730C" w:rsidRPr="00F46A11" w:rsidRDefault="0062730C" w:rsidP="00AD4F28">
      <w:pPr>
        <w:pStyle w:val="a4"/>
        <w:numPr>
          <w:ilvl w:val="0"/>
          <w:numId w:val="2"/>
        </w:numPr>
        <w:ind w:left="0" w:firstLine="709"/>
        <w:jc w:val="both"/>
        <w:rPr>
          <w:rFonts w:ascii="Times New Roman" w:hAnsi="Times New Roman"/>
          <w:sz w:val="28"/>
          <w:szCs w:val="28"/>
        </w:rPr>
      </w:pPr>
      <w:r w:rsidRPr="00F46A11">
        <w:rPr>
          <w:rFonts w:ascii="Times New Roman" w:hAnsi="Times New Roman"/>
          <w:sz w:val="28"/>
          <w:szCs w:val="28"/>
        </w:rPr>
        <w:t xml:space="preserve">не завязанные узлы – </w:t>
      </w:r>
      <w:r w:rsidRPr="00F46A11">
        <w:rPr>
          <w:rFonts w:ascii="Times New Roman" w:hAnsi="Times New Roman"/>
          <w:b/>
          <w:sz w:val="28"/>
          <w:szCs w:val="28"/>
        </w:rPr>
        <w:t>1 мин. за каждый.</w:t>
      </w:r>
    </w:p>
    <w:p w14:paraId="45F86F74" w14:textId="77777777" w:rsidR="00410376" w:rsidRDefault="0062730C" w:rsidP="00410376">
      <w:pPr>
        <w:pStyle w:val="a4"/>
        <w:numPr>
          <w:ilvl w:val="0"/>
          <w:numId w:val="2"/>
        </w:numPr>
        <w:ind w:left="0" w:firstLine="709"/>
        <w:jc w:val="both"/>
        <w:rPr>
          <w:rFonts w:ascii="Times New Roman" w:hAnsi="Times New Roman"/>
          <w:b/>
          <w:sz w:val="28"/>
          <w:szCs w:val="28"/>
        </w:rPr>
      </w:pPr>
      <w:r w:rsidRPr="00F46A11">
        <w:rPr>
          <w:rFonts w:ascii="Times New Roman" w:hAnsi="Times New Roman"/>
          <w:sz w:val="28"/>
          <w:szCs w:val="28"/>
        </w:rPr>
        <w:t xml:space="preserve">остался карабин в левой части или вне веревки, или не развернут – </w:t>
      </w:r>
      <w:r w:rsidRPr="00F46A11">
        <w:rPr>
          <w:rFonts w:ascii="Times New Roman" w:hAnsi="Times New Roman"/>
          <w:b/>
          <w:sz w:val="28"/>
          <w:szCs w:val="28"/>
        </w:rPr>
        <w:t>10</w:t>
      </w:r>
      <w:r w:rsidR="00132352" w:rsidRPr="00F46A11">
        <w:rPr>
          <w:rFonts w:ascii="Times New Roman" w:hAnsi="Times New Roman"/>
          <w:b/>
          <w:sz w:val="28"/>
          <w:szCs w:val="28"/>
        </w:rPr>
        <w:t xml:space="preserve"> </w:t>
      </w:r>
      <w:r w:rsidRPr="00F46A11">
        <w:rPr>
          <w:rFonts w:ascii="Times New Roman" w:hAnsi="Times New Roman"/>
          <w:b/>
          <w:sz w:val="28"/>
          <w:szCs w:val="28"/>
        </w:rPr>
        <w:t>сек. за каждое нарушение.</w:t>
      </w:r>
    </w:p>
    <w:p w14:paraId="2BB98444" w14:textId="47008866" w:rsidR="00410376" w:rsidRPr="00410376" w:rsidRDefault="00410376" w:rsidP="00410376">
      <w:pPr>
        <w:pStyle w:val="a4"/>
        <w:numPr>
          <w:ilvl w:val="0"/>
          <w:numId w:val="2"/>
        </w:numPr>
        <w:ind w:left="0" w:firstLine="709"/>
        <w:jc w:val="both"/>
        <w:rPr>
          <w:rFonts w:ascii="Times New Roman" w:hAnsi="Times New Roman"/>
          <w:b/>
          <w:sz w:val="28"/>
          <w:szCs w:val="28"/>
        </w:rPr>
      </w:pPr>
      <w:r w:rsidRPr="00410376">
        <w:rPr>
          <w:rFonts w:ascii="Times New Roman" w:hAnsi="Times New Roman"/>
          <w:sz w:val="28"/>
          <w:szCs w:val="28"/>
        </w:rPr>
        <w:t xml:space="preserve">потеря карабина – </w:t>
      </w:r>
      <w:r w:rsidRPr="00410376">
        <w:rPr>
          <w:rFonts w:ascii="Times New Roman" w:hAnsi="Times New Roman"/>
          <w:b/>
          <w:sz w:val="28"/>
          <w:szCs w:val="28"/>
        </w:rPr>
        <w:t>15 сек.</w:t>
      </w:r>
    </w:p>
    <w:p w14:paraId="1C394EA6" w14:textId="7960B420" w:rsidR="00410376" w:rsidRPr="00410376" w:rsidRDefault="00410376" w:rsidP="00410376">
      <w:pPr>
        <w:pStyle w:val="a4"/>
        <w:numPr>
          <w:ilvl w:val="0"/>
          <w:numId w:val="2"/>
        </w:numPr>
        <w:ind w:left="0" w:firstLine="709"/>
        <w:jc w:val="both"/>
        <w:rPr>
          <w:rFonts w:ascii="Times New Roman" w:hAnsi="Times New Roman"/>
          <w:b/>
          <w:sz w:val="28"/>
          <w:szCs w:val="28"/>
        </w:rPr>
      </w:pPr>
      <w:r w:rsidRPr="00410376">
        <w:rPr>
          <w:rFonts w:ascii="Times New Roman" w:hAnsi="Times New Roman"/>
          <w:sz w:val="28"/>
          <w:szCs w:val="26"/>
        </w:rPr>
        <w:t>использование второй руки при перестежке карабина</w:t>
      </w:r>
      <w:r w:rsidRPr="00410376">
        <w:rPr>
          <w:rFonts w:ascii="Times New Roman" w:hAnsi="Times New Roman"/>
          <w:b/>
          <w:sz w:val="28"/>
          <w:szCs w:val="26"/>
        </w:rPr>
        <w:t xml:space="preserve"> – 10 сек.</w:t>
      </w:r>
    </w:p>
    <w:p w14:paraId="0DEB2378" w14:textId="77777777" w:rsidR="00410376" w:rsidRPr="00410376" w:rsidRDefault="00410376" w:rsidP="00410376">
      <w:pPr>
        <w:pStyle w:val="a4"/>
        <w:jc w:val="both"/>
        <w:rPr>
          <w:rFonts w:ascii="Times New Roman" w:hAnsi="Times New Roman"/>
          <w:b/>
          <w:sz w:val="28"/>
          <w:szCs w:val="28"/>
        </w:rPr>
      </w:pPr>
    </w:p>
    <w:p w14:paraId="58576BD7" w14:textId="77777777" w:rsidR="0062730C" w:rsidRPr="00F46A11" w:rsidRDefault="0062730C" w:rsidP="00100D94">
      <w:pPr>
        <w:pStyle w:val="a4"/>
        <w:ind w:firstLine="709"/>
        <w:jc w:val="both"/>
        <w:rPr>
          <w:rFonts w:ascii="Times New Roman" w:hAnsi="Times New Roman"/>
          <w:sz w:val="28"/>
          <w:szCs w:val="28"/>
        </w:rPr>
      </w:pPr>
      <w:r w:rsidRPr="00F46A11">
        <w:rPr>
          <w:rFonts w:ascii="Times New Roman" w:hAnsi="Times New Roman"/>
          <w:sz w:val="28"/>
          <w:szCs w:val="28"/>
        </w:rPr>
        <w:t>Узлы выполняются из репшнура диаметром 6 мм длиной 2 м. Схватывающий вяжется вокруг веревки диаметром 10 мм, закрепленной на столе. Стремя петлей накидывается на стойку или стаканчик на столе.</w:t>
      </w:r>
    </w:p>
    <w:p w14:paraId="2CD0FEF6" w14:textId="77777777" w:rsidR="0062730C" w:rsidRPr="00F46A11" w:rsidRDefault="0062730C" w:rsidP="00100D94">
      <w:pPr>
        <w:ind w:firstLine="709"/>
        <w:jc w:val="both"/>
        <w:rPr>
          <w:sz w:val="28"/>
          <w:szCs w:val="28"/>
        </w:rPr>
      </w:pPr>
      <w:r w:rsidRPr="00F46A11">
        <w:rPr>
          <w:sz w:val="28"/>
          <w:szCs w:val="28"/>
        </w:rPr>
        <w:t>Карабины используются только с автоматической поворотной муфтой.</w:t>
      </w:r>
    </w:p>
    <w:p w14:paraId="68D1E467" w14:textId="713B0C70" w:rsidR="0062730C" w:rsidRDefault="0062730C" w:rsidP="00323ED5">
      <w:pPr>
        <w:spacing w:after="240" w:line="259" w:lineRule="auto"/>
        <w:jc w:val="center"/>
        <w:rPr>
          <w:b/>
          <w:sz w:val="28"/>
          <w:szCs w:val="26"/>
        </w:rPr>
      </w:pPr>
      <w:r w:rsidRPr="00CC2EAE">
        <w:rPr>
          <w:b/>
          <w:sz w:val="26"/>
          <w:szCs w:val="26"/>
        </w:rPr>
        <w:br w:type="page"/>
      </w:r>
      <w:r w:rsidRPr="00F46A11">
        <w:rPr>
          <w:b/>
          <w:sz w:val="28"/>
          <w:szCs w:val="26"/>
        </w:rPr>
        <w:t xml:space="preserve">Условия для группы </w:t>
      </w:r>
      <w:r w:rsidR="00AA790C">
        <w:rPr>
          <w:b/>
          <w:sz w:val="28"/>
          <w:szCs w:val="26"/>
        </w:rPr>
        <w:t>«Г» –</w:t>
      </w:r>
      <w:r w:rsidR="00D60757">
        <w:rPr>
          <w:b/>
          <w:sz w:val="28"/>
          <w:szCs w:val="26"/>
        </w:rPr>
        <w:t xml:space="preserve"> 9-11 лет</w:t>
      </w:r>
      <w:r w:rsidR="00AA790C">
        <w:rPr>
          <w:b/>
          <w:sz w:val="28"/>
          <w:szCs w:val="26"/>
        </w:rPr>
        <w:t>:</w:t>
      </w:r>
    </w:p>
    <w:p w14:paraId="573436BB" w14:textId="4E19BD9C" w:rsidR="00323ED5" w:rsidRDefault="00323ED5" w:rsidP="00100D94">
      <w:pPr>
        <w:pStyle w:val="a4"/>
        <w:ind w:firstLine="709"/>
        <w:jc w:val="both"/>
        <w:rPr>
          <w:rFonts w:ascii="Times New Roman" w:hAnsi="Times New Roman"/>
          <w:sz w:val="28"/>
          <w:szCs w:val="26"/>
        </w:rPr>
      </w:pPr>
      <w:r w:rsidRPr="00323ED5">
        <w:rPr>
          <w:rFonts w:ascii="Times New Roman" w:hAnsi="Times New Roman"/>
          <w:sz w:val="28"/>
          <w:szCs w:val="26"/>
        </w:rPr>
        <w:t xml:space="preserve">В подгруппе проводится </w:t>
      </w:r>
      <w:r w:rsidRPr="00323ED5">
        <w:rPr>
          <w:rFonts w:ascii="Times New Roman" w:hAnsi="Times New Roman"/>
          <w:b/>
          <w:sz w:val="28"/>
          <w:szCs w:val="26"/>
        </w:rPr>
        <w:t>личный зачет</w:t>
      </w:r>
      <w:r w:rsidRPr="00323ED5">
        <w:rPr>
          <w:rFonts w:ascii="Times New Roman" w:hAnsi="Times New Roman"/>
          <w:sz w:val="28"/>
          <w:szCs w:val="26"/>
        </w:rPr>
        <w:t>. Участнику необходимо пройти 2 этапа</w:t>
      </w:r>
      <w:r>
        <w:rPr>
          <w:rFonts w:ascii="Times New Roman" w:hAnsi="Times New Roman"/>
          <w:sz w:val="28"/>
          <w:szCs w:val="26"/>
        </w:rPr>
        <w:t xml:space="preserve">: завязывание узлов, </w:t>
      </w:r>
      <w:r w:rsidR="00100D94">
        <w:rPr>
          <w:rFonts w:ascii="Times New Roman" w:hAnsi="Times New Roman"/>
          <w:sz w:val="28"/>
          <w:szCs w:val="26"/>
        </w:rPr>
        <w:t xml:space="preserve">перестежка </w:t>
      </w:r>
      <w:r w:rsidRPr="00323ED5">
        <w:rPr>
          <w:rFonts w:ascii="Times New Roman" w:hAnsi="Times New Roman"/>
          <w:sz w:val="28"/>
          <w:szCs w:val="26"/>
        </w:rPr>
        <w:t>карабинов</w:t>
      </w:r>
      <w:r>
        <w:rPr>
          <w:rFonts w:ascii="Times New Roman" w:hAnsi="Times New Roman"/>
          <w:sz w:val="28"/>
          <w:szCs w:val="26"/>
        </w:rPr>
        <w:t>.</w:t>
      </w:r>
      <w:r w:rsidRPr="00323ED5">
        <w:rPr>
          <w:rFonts w:ascii="Times New Roman" w:hAnsi="Times New Roman"/>
          <w:b/>
          <w:sz w:val="28"/>
          <w:szCs w:val="28"/>
        </w:rPr>
        <w:t xml:space="preserve"> </w:t>
      </w:r>
      <w:r w:rsidR="002A25E7" w:rsidRPr="002A25E7">
        <w:rPr>
          <w:rStyle w:val="af6"/>
          <w:rFonts w:ascii="Times New Roman" w:hAnsi="Times New Roman"/>
          <w:b w:val="0"/>
          <w:color w:val="0F1115"/>
          <w:sz w:val="28"/>
        </w:rPr>
        <w:t>Для завязывания каждого узла участнику предоставляется отдельная веревка.</w:t>
      </w:r>
      <w:r w:rsidR="002A25E7" w:rsidRPr="002A25E7">
        <w:rPr>
          <w:b/>
          <w:sz w:val="28"/>
          <w:szCs w:val="28"/>
        </w:rPr>
        <w:t xml:space="preserve"> </w:t>
      </w:r>
      <w:r>
        <w:rPr>
          <w:rFonts w:ascii="Times New Roman" w:hAnsi="Times New Roman"/>
          <w:b/>
          <w:sz w:val="28"/>
          <w:szCs w:val="28"/>
        </w:rPr>
        <w:t xml:space="preserve">Контрольное время </w:t>
      </w:r>
      <w:r w:rsidR="00457C15">
        <w:rPr>
          <w:rFonts w:ascii="Times New Roman" w:hAnsi="Times New Roman"/>
          <w:b/>
          <w:sz w:val="28"/>
          <w:szCs w:val="28"/>
        </w:rPr>
        <w:t xml:space="preserve">в сумме 2 частей </w:t>
      </w:r>
      <w:r>
        <w:rPr>
          <w:rFonts w:ascii="Times New Roman" w:hAnsi="Times New Roman"/>
          <w:b/>
          <w:sz w:val="28"/>
          <w:szCs w:val="28"/>
        </w:rPr>
        <w:t>– 5</w:t>
      </w:r>
      <w:r w:rsidRPr="00F46A11">
        <w:rPr>
          <w:rFonts w:ascii="Times New Roman" w:hAnsi="Times New Roman"/>
          <w:b/>
          <w:sz w:val="28"/>
          <w:szCs w:val="28"/>
        </w:rPr>
        <w:t xml:space="preserve"> минут.</w:t>
      </w:r>
    </w:p>
    <w:p w14:paraId="092492AE" w14:textId="77777777" w:rsidR="00B35BCF" w:rsidRPr="006D7B46" w:rsidRDefault="00B35BCF" w:rsidP="00323ED5">
      <w:pPr>
        <w:spacing w:line="259" w:lineRule="auto"/>
        <w:jc w:val="both"/>
        <w:rPr>
          <w:b/>
          <w:sz w:val="20"/>
          <w:szCs w:val="26"/>
        </w:rPr>
      </w:pPr>
    </w:p>
    <w:p w14:paraId="5B1BE285" w14:textId="77777777" w:rsidR="0062730C" w:rsidRDefault="0062730C" w:rsidP="00323ED5">
      <w:pPr>
        <w:pStyle w:val="a4"/>
        <w:rPr>
          <w:rFonts w:ascii="Times New Roman" w:hAnsi="Times New Roman"/>
          <w:b/>
          <w:sz w:val="28"/>
          <w:szCs w:val="26"/>
        </w:rPr>
      </w:pPr>
      <w:r w:rsidRPr="00F46A11">
        <w:rPr>
          <w:rFonts w:ascii="Times New Roman" w:hAnsi="Times New Roman"/>
          <w:b/>
          <w:sz w:val="28"/>
          <w:szCs w:val="26"/>
        </w:rPr>
        <w:t>Часть 1 – завязывание узлов</w:t>
      </w:r>
    </w:p>
    <w:p w14:paraId="57CDE2D4" w14:textId="77777777" w:rsidR="00F46A11" w:rsidRPr="00F46A11" w:rsidRDefault="00F46A11" w:rsidP="007401A4">
      <w:pPr>
        <w:pStyle w:val="a4"/>
        <w:rPr>
          <w:rFonts w:ascii="Times New Roman" w:hAnsi="Times New Roman"/>
          <w:b/>
          <w:sz w:val="28"/>
          <w:szCs w:val="26"/>
        </w:rPr>
      </w:pPr>
    </w:p>
    <w:tbl>
      <w:tblPr>
        <w:tblW w:w="146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026"/>
        <w:gridCol w:w="8866"/>
        <w:gridCol w:w="1711"/>
      </w:tblGrid>
      <w:tr w:rsidR="0062730C" w:rsidRPr="00CC2EAE" w14:paraId="7A0F9BAC" w14:textId="77777777" w:rsidTr="00100D94">
        <w:trPr>
          <w:trHeight w:val="382"/>
        </w:trPr>
        <w:tc>
          <w:tcPr>
            <w:tcW w:w="4026" w:type="dxa"/>
            <w:vAlign w:val="center"/>
          </w:tcPr>
          <w:p w14:paraId="1083C90B" w14:textId="77777777" w:rsidR="0062730C" w:rsidRPr="00CC2EAE" w:rsidRDefault="0062730C" w:rsidP="00AD4F28">
            <w:pPr>
              <w:pStyle w:val="a4"/>
              <w:jc w:val="center"/>
              <w:rPr>
                <w:rFonts w:ascii="Times New Roman" w:hAnsi="Times New Roman"/>
                <w:sz w:val="26"/>
                <w:szCs w:val="26"/>
              </w:rPr>
            </w:pPr>
            <w:r w:rsidRPr="00CC2EAE">
              <w:rPr>
                <w:rFonts w:ascii="Times New Roman" w:hAnsi="Times New Roman"/>
                <w:sz w:val="26"/>
                <w:szCs w:val="26"/>
              </w:rPr>
              <w:t>Название узла</w:t>
            </w:r>
          </w:p>
        </w:tc>
        <w:tc>
          <w:tcPr>
            <w:tcW w:w="8866" w:type="dxa"/>
            <w:vAlign w:val="center"/>
          </w:tcPr>
          <w:p w14:paraId="2AC45F4C" w14:textId="77777777" w:rsidR="0062730C" w:rsidRPr="00CC2EAE" w:rsidRDefault="0062730C" w:rsidP="00AD4F28">
            <w:pPr>
              <w:pStyle w:val="a4"/>
              <w:jc w:val="center"/>
              <w:rPr>
                <w:rFonts w:ascii="Times New Roman" w:hAnsi="Times New Roman"/>
                <w:sz w:val="26"/>
                <w:szCs w:val="26"/>
              </w:rPr>
            </w:pPr>
            <w:r w:rsidRPr="00CC2EAE">
              <w:rPr>
                <w:rFonts w:ascii="Times New Roman" w:hAnsi="Times New Roman"/>
                <w:sz w:val="26"/>
                <w:szCs w:val="26"/>
              </w:rPr>
              <w:t>Требования к завязыванию</w:t>
            </w:r>
          </w:p>
        </w:tc>
        <w:tc>
          <w:tcPr>
            <w:tcW w:w="1711" w:type="dxa"/>
            <w:vAlign w:val="center"/>
          </w:tcPr>
          <w:p w14:paraId="4A88B835" w14:textId="77777777" w:rsidR="0062730C" w:rsidRPr="00CC2EAE" w:rsidRDefault="0062730C" w:rsidP="00AD4F28">
            <w:pPr>
              <w:pStyle w:val="a4"/>
              <w:jc w:val="center"/>
              <w:rPr>
                <w:rFonts w:ascii="Times New Roman" w:hAnsi="Times New Roman"/>
                <w:sz w:val="26"/>
                <w:szCs w:val="26"/>
              </w:rPr>
            </w:pPr>
            <w:r w:rsidRPr="00CC2EAE">
              <w:rPr>
                <w:rFonts w:ascii="Times New Roman" w:hAnsi="Times New Roman"/>
                <w:sz w:val="26"/>
                <w:szCs w:val="26"/>
              </w:rPr>
              <w:t>Баллы</w:t>
            </w:r>
          </w:p>
        </w:tc>
      </w:tr>
      <w:tr w:rsidR="0062730C" w:rsidRPr="00CC2EAE" w14:paraId="1ECA3DA7" w14:textId="77777777" w:rsidTr="00100D94">
        <w:trPr>
          <w:trHeight w:val="416"/>
        </w:trPr>
        <w:tc>
          <w:tcPr>
            <w:tcW w:w="4026" w:type="dxa"/>
            <w:vAlign w:val="center"/>
          </w:tcPr>
          <w:p w14:paraId="43D40E32" w14:textId="77777777" w:rsidR="0062730C" w:rsidRPr="00100D94" w:rsidRDefault="0062730C" w:rsidP="0073309B">
            <w:pPr>
              <w:pStyle w:val="a4"/>
              <w:rPr>
                <w:rFonts w:ascii="Times New Roman" w:hAnsi="Times New Roman"/>
                <w:sz w:val="36"/>
                <w:szCs w:val="26"/>
                <w:lang w:eastAsia="ru-RU"/>
              </w:rPr>
            </w:pPr>
            <w:r w:rsidRPr="00100D94">
              <w:rPr>
                <w:rFonts w:ascii="Times New Roman" w:hAnsi="Times New Roman"/>
                <w:sz w:val="36"/>
                <w:szCs w:val="26"/>
                <w:lang w:eastAsia="ru-RU"/>
              </w:rPr>
              <w:t>Проводник восьмерка</w:t>
            </w:r>
          </w:p>
        </w:tc>
        <w:tc>
          <w:tcPr>
            <w:tcW w:w="8866" w:type="dxa"/>
          </w:tcPr>
          <w:p w14:paraId="39315F9E" w14:textId="77777777" w:rsidR="0062730C" w:rsidRPr="00CC2EAE" w:rsidRDefault="008653C8" w:rsidP="0004348A">
            <w:pPr>
              <w:pStyle w:val="a4"/>
              <w:rPr>
                <w:rFonts w:ascii="Times New Roman" w:hAnsi="Times New Roman"/>
                <w:sz w:val="26"/>
                <w:szCs w:val="26"/>
              </w:rPr>
            </w:pPr>
            <w:r>
              <w:rPr>
                <w:rFonts w:ascii="Times New Roman" w:hAnsi="Times New Roman"/>
                <w:noProof/>
                <w:sz w:val="26"/>
                <w:szCs w:val="26"/>
                <w:lang w:eastAsia="ru-RU"/>
              </w:rPr>
              <w:drawing>
                <wp:inline distT="0" distB="0" distL="0" distR="0" wp14:anchorId="61DD9CC9" wp14:editId="0DD4B4AC">
                  <wp:extent cx="1265074" cy="465826"/>
                  <wp:effectExtent l="0" t="0" r="0" b="0"/>
                  <wp:docPr id="25" name="Рисунок 10" descr="Проводник восьмер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Проводник восьмерка"/>
                          <pic:cNvPicPr>
                            <a:picLocks noChangeAspect="1" noChangeArrowheads="1"/>
                          </pic:cNvPicPr>
                        </pic:nvPicPr>
                        <pic:blipFill rotWithShape="1">
                          <a:blip r:embed="rId39">
                            <a:extLst>
                              <a:ext uri="{28A0092B-C50C-407E-A947-70E740481C1C}">
                                <a14:useLocalDpi xmlns:a14="http://schemas.microsoft.com/office/drawing/2010/main" val="0"/>
                              </a:ext>
                            </a:extLst>
                          </a:blip>
                          <a:srcRect t="11391" b="11684"/>
                          <a:stretch/>
                        </pic:blipFill>
                        <pic:spPr bwMode="auto">
                          <a:xfrm>
                            <a:off x="0" y="0"/>
                            <a:ext cx="1265555" cy="46600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11" w:type="dxa"/>
            <w:vAlign w:val="center"/>
          </w:tcPr>
          <w:p w14:paraId="362E06DE" w14:textId="77777777" w:rsidR="0062730C" w:rsidRPr="00100D94" w:rsidRDefault="0062730C" w:rsidP="0004348A">
            <w:pPr>
              <w:pStyle w:val="a4"/>
              <w:jc w:val="center"/>
              <w:rPr>
                <w:rFonts w:ascii="Times New Roman" w:hAnsi="Times New Roman"/>
                <w:b/>
                <w:sz w:val="44"/>
                <w:szCs w:val="26"/>
              </w:rPr>
            </w:pPr>
            <w:r w:rsidRPr="00100D94">
              <w:rPr>
                <w:rFonts w:ascii="Times New Roman" w:hAnsi="Times New Roman"/>
                <w:b/>
                <w:sz w:val="44"/>
                <w:szCs w:val="26"/>
              </w:rPr>
              <w:t>3</w:t>
            </w:r>
          </w:p>
        </w:tc>
      </w:tr>
      <w:tr w:rsidR="0062730C" w:rsidRPr="00CC2EAE" w14:paraId="29AED141" w14:textId="77777777" w:rsidTr="00100D94">
        <w:trPr>
          <w:trHeight w:val="1094"/>
        </w:trPr>
        <w:tc>
          <w:tcPr>
            <w:tcW w:w="4026" w:type="dxa"/>
            <w:vAlign w:val="center"/>
          </w:tcPr>
          <w:p w14:paraId="4FAC02B0" w14:textId="77777777" w:rsidR="0062730C" w:rsidRPr="00100D94" w:rsidRDefault="0062730C" w:rsidP="0073309B">
            <w:pPr>
              <w:pStyle w:val="a4"/>
              <w:rPr>
                <w:rFonts w:ascii="Times New Roman" w:hAnsi="Times New Roman"/>
                <w:sz w:val="36"/>
                <w:szCs w:val="26"/>
                <w:lang w:eastAsia="ru-RU"/>
              </w:rPr>
            </w:pPr>
            <w:r w:rsidRPr="00100D94">
              <w:rPr>
                <w:rFonts w:ascii="Times New Roman" w:hAnsi="Times New Roman"/>
                <w:sz w:val="36"/>
                <w:szCs w:val="26"/>
                <w:lang w:eastAsia="ru-RU"/>
              </w:rPr>
              <w:t>Обмоточный</w:t>
            </w:r>
          </w:p>
          <w:p w14:paraId="14EFFDAC" w14:textId="77777777" w:rsidR="0062730C" w:rsidRPr="00100D94" w:rsidRDefault="0062730C" w:rsidP="0073309B">
            <w:pPr>
              <w:pStyle w:val="a4"/>
              <w:rPr>
                <w:rFonts w:ascii="Times New Roman" w:hAnsi="Times New Roman"/>
                <w:sz w:val="36"/>
                <w:szCs w:val="26"/>
                <w:lang w:eastAsia="ru-RU"/>
              </w:rPr>
            </w:pPr>
            <w:r w:rsidRPr="00100D94">
              <w:rPr>
                <w:rFonts w:ascii="Times New Roman" w:hAnsi="Times New Roman"/>
                <w:sz w:val="36"/>
                <w:szCs w:val="26"/>
                <w:lang w:eastAsia="ru-RU"/>
              </w:rPr>
              <w:t>(австрийский схватывающий)</w:t>
            </w:r>
          </w:p>
        </w:tc>
        <w:tc>
          <w:tcPr>
            <w:tcW w:w="8866" w:type="dxa"/>
          </w:tcPr>
          <w:p w14:paraId="55E359E5" w14:textId="77777777" w:rsidR="0062730C" w:rsidRPr="00CC2EAE" w:rsidRDefault="008653C8" w:rsidP="0004348A">
            <w:pPr>
              <w:pStyle w:val="a4"/>
              <w:rPr>
                <w:rFonts w:ascii="Times New Roman" w:hAnsi="Times New Roman"/>
                <w:sz w:val="26"/>
                <w:szCs w:val="26"/>
              </w:rPr>
            </w:pPr>
            <w:r>
              <w:rPr>
                <w:rFonts w:ascii="Times New Roman" w:hAnsi="Times New Roman"/>
                <w:b/>
                <w:noProof/>
                <w:sz w:val="26"/>
                <w:szCs w:val="26"/>
                <w:lang w:eastAsia="ru-RU"/>
              </w:rPr>
              <w:drawing>
                <wp:inline distT="0" distB="0" distL="0" distR="0" wp14:anchorId="3423E24F" wp14:editId="5FADB089">
                  <wp:extent cx="1360805" cy="680720"/>
                  <wp:effectExtent l="0" t="0" r="0" b="5080"/>
                  <wp:docPr id="26" name="Рисунок 46" descr="Австрийский%20схватывающий%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Австрийский%20схватывающий%203"/>
                          <pic:cNvPicPr>
                            <a:picLocks noChangeAspect="1" noChangeArrowheads="1"/>
                          </pic:cNvPicPr>
                        </pic:nvPicPr>
                        <pic:blipFill>
                          <a:blip r:embed="rId33">
                            <a:lum bright="-12000" contrast="20000"/>
                            <a:extLst>
                              <a:ext uri="{28A0092B-C50C-407E-A947-70E740481C1C}">
                                <a14:useLocalDpi xmlns:a14="http://schemas.microsoft.com/office/drawing/2010/main" val="0"/>
                              </a:ext>
                            </a:extLst>
                          </a:blip>
                          <a:srcRect/>
                          <a:stretch>
                            <a:fillRect/>
                          </a:stretch>
                        </pic:blipFill>
                        <pic:spPr bwMode="auto">
                          <a:xfrm>
                            <a:off x="0" y="0"/>
                            <a:ext cx="1360805" cy="680720"/>
                          </a:xfrm>
                          <a:prstGeom prst="rect">
                            <a:avLst/>
                          </a:prstGeom>
                          <a:noFill/>
                          <a:ln w="12700" cmpd="sng">
                            <a:noFill/>
                            <a:miter lim="800000"/>
                            <a:headEnd/>
                            <a:tailEnd/>
                          </a:ln>
                          <a:effectLst/>
                        </pic:spPr>
                      </pic:pic>
                    </a:graphicData>
                  </a:graphic>
                </wp:inline>
              </w:drawing>
            </w:r>
            <w:r>
              <w:rPr>
                <w:rFonts w:ascii="Times New Roman" w:hAnsi="Times New Roman"/>
                <w:b/>
                <w:noProof/>
                <w:sz w:val="26"/>
                <w:szCs w:val="26"/>
                <w:lang w:eastAsia="ru-RU"/>
              </w:rPr>
              <w:drawing>
                <wp:inline distT="0" distB="0" distL="0" distR="0" wp14:anchorId="255A6EAF" wp14:editId="1954ED2B">
                  <wp:extent cx="1562735" cy="616585"/>
                  <wp:effectExtent l="0" t="0" r="0" b="0"/>
                  <wp:docPr id="27" name="Рисунок 45" descr="Австрийский%20схватывающий%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Австрийский%20схватывающий%204"/>
                          <pic:cNvPicPr>
                            <a:picLocks noChangeAspect="1" noChangeArrowheads="1"/>
                          </pic:cNvPicPr>
                        </pic:nvPicPr>
                        <pic:blipFill>
                          <a:blip r:embed="rId32">
                            <a:lum bright="-20000" contrast="36000"/>
                            <a:extLst>
                              <a:ext uri="{28A0092B-C50C-407E-A947-70E740481C1C}">
                                <a14:useLocalDpi xmlns:a14="http://schemas.microsoft.com/office/drawing/2010/main" val="0"/>
                              </a:ext>
                            </a:extLst>
                          </a:blip>
                          <a:srcRect/>
                          <a:stretch>
                            <a:fillRect/>
                          </a:stretch>
                        </pic:blipFill>
                        <pic:spPr bwMode="auto">
                          <a:xfrm>
                            <a:off x="0" y="0"/>
                            <a:ext cx="1562735" cy="616585"/>
                          </a:xfrm>
                          <a:prstGeom prst="rect">
                            <a:avLst/>
                          </a:prstGeom>
                          <a:noFill/>
                          <a:ln w="12700" cmpd="sng">
                            <a:noFill/>
                            <a:miter lim="800000"/>
                            <a:headEnd/>
                            <a:tailEnd/>
                          </a:ln>
                          <a:effectLst/>
                        </pic:spPr>
                      </pic:pic>
                    </a:graphicData>
                  </a:graphic>
                </wp:inline>
              </w:drawing>
            </w:r>
          </w:p>
        </w:tc>
        <w:tc>
          <w:tcPr>
            <w:tcW w:w="1711" w:type="dxa"/>
            <w:vAlign w:val="center"/>
          </w:tcPr>
          <w:p w14:paraId="0DFC78B1" w14:textId="77777777" w:rsidR="0062730C" w:rsidRPr="00100D94" w:rsidRDefault="0062730C" w:rsidP="0004348A">
            <w:pPr>
              <w:pStyle w:val="a4"/>
              <w:jc w:val="center"/>
              <w:rPr>
                <w:rFonts w:ascii="Times New Roman" w:hAnsi="Times New Roman"/>
                <w:b/>
                <w:sz w:val="44"/>
                <w:szCs w:val="26"/>
              </w:rPr>
            </w:pPr>
            <w:r w:rsidRPr="00100D94">
              <w:rPr>
                <w:rFonts w:ascii="Times New Roman" w:hAnsi="Times New Roman"/>
                <w:b/>
                <w:sz w:val="44"/>
                <w:szCs w:val="26"/>
              </w:rPr>
              <w:t>2</w:t>
            </w:r>
          </w:p>
        </w:tc>
      </w:tr>
      <w:tr w:rsidR="0062730C" w:rsidRPr="00CC2EAE" w14:paraId="146EBF95" w14:textId="77777777" w:rsidTr="00100D94">
        <w:trPr>
          <w:trHeight w:val="747"/>
        </w:trPr>
        <w:tc>
          <w:tcPr>
            <w:tcW w:w="4026" w:type="dxa"/>
            <w:vAlign w:val="center"/>
          </w:tcPr>
          <w:p w14:paraId="329E71DF" w14:textId="77777777" w:rsidR="0062730C" w:rsidRPr="00100D94" w:rsidRDefault="0062730C" w:rsidP="0073309B">
            <w:pPr>
              <w:pStyle w:val="a4"/>
              <w:rPr>
                <w:rFonts w:ascii="Times New Roman" w:hAnsi="Times New Roman"/>
                <w:sz w:val="36"/>
                <w:szCs w:val="26"/>
                <w:lang w:eastAsia="ru-RU"/>
              </w:rPr>
            </w:pPr>
            <w:r w:rsidRPr="00100D94">
              <w:rPr>
                <w:rFonts w:ascii="Times New Roman" w:hAnsi="Times New Roman"/>
                <w:sz w:val="36"/>
                <w:szCs w:val="26"/>
                <w:lang w:eastAsia="ru-RU"/>
              </w:rPr>
              <w:t>Встречный</w:t>
            </w:r>
          </w:p>
        </w:tc>
        <w:tc>
          <w:tcPr>
            <w:tcW w:w="8866" w:type="dxa"/>
          </w:tcPr>
          <w:p w14:paraId="038347E4" w14:textId="77777777" w:rsidR="0062730C" w:rsidRPr="00CC2EAE" w:rsidRDefault="008653C8" w:rsidP="0004348A">
            <w:pPr>
              <w:pStyle w:val="a4"/>
              <w:rPr>
                <w:rFonts w:ascii="Times New Roman" w:hAnsi="Times New Roman"/>
                <w:sz w:val="26"/>
                <w:szCs w:val="26"/>
              </w:rPr>
            </w:pPr>
            <w:r>
              <w:rPr>
                <w:rFonts w:ascii="Times New Roman" w:hAnsi="Times New Roman"/>
                <w:noProof/>
                <w:sz w:val="26"/>
                <w:szCs w:val="26"/>
                <w:lang w:eastAsia="ru-RU"/>
              </w:rPr>
              <w:drawing>
                <wp:inline distT="0" distB="0" distL="0" distR="0" wp14:anchorId="6A1B49EF" wp14:editId="33F04252">
                  <wp:extent cx="1190625" cy="690880"/>
                  <wp:effectExtent l="0" t="0" r="0" b="0"/>
                  <wp:docPr id="28" name="Рисунок 9" descr="Встреч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Встречный"/>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90625" cy="690880"/>
                          </a:xfrm>
                          <a:prstGeom prst="rect">
                            <a:avLst/>
                          </a:prstGeom>
                          <a:noFill/>
                          <a:ln>
                            <a:noFill/>
                          </a:ln>
                        </pic:spPr>
                      </pic:pic>
                    </a:graphicData>
                  </a:graphic>
                </wp:inline>
              </w:drawing>
            </w:r>
          </w:p>
        </w:tc>
        <w:tc>
          <w:tcPr>
            <w:tcW w:w="1711" w:type="dxa"/>
            <w:vAlign w:val="center"/>
          </w:tcPr>
          <w:p w14:paraId="5E699B11" w14:textId="77777777" w:rsidR="0062730C" w:rsidRPr="00100D94" w:rsidRDefault="0062730C" w:rsidP="0004348A">
            <w:pPr>
              <w:pStyle w:val="a4"/>
              <w:jc w:val="center"/>
              <w:rPr>
                <w:rFonts w:ascii="Times New Roman" w:hAnsi="Times New Roman"/>
                <w:b/>
                <w:sz w:val="44"/>
                <w:szCs w:val="26"/>
              </w:rPr>
            </w:pPr>
            <w:r w:rsidRPr="00100D94">
              <w:rPr>
                <w:rFonts w:ascii="Times New Roman" w:hAnsi="Times New Roman"/>
                <w:b/>
                <w:sz w:val="44"/>
                <w:szCs w:val="26"/>
              </w:rPr>
              <w:t>2</w:t>
            </w:r>
          </w:p>
        </w:tc>
      </w:tr>
      <w:tr w:rsidR="0062730C" w:rsidRPr="00CC2EAE" w14:paraId="02A711D0" w14:textId="77777777" w:rsidTr="00100D94">
        <w:trPr>
          <w:trHeight w:val="1129"/>
        </w:trPr>
        <w:tc>
          <w:tcPr>
            <w:tcW w:w="4026" w:type="dxa"/>
            <w:vAlign w:val="center"/>
          </w:tcPr>
          <w:p w14:paraId="77B879E3" w14:textId="77777777" w:rsidR="0062730C" w:rsidRPr="00100D94" w:rsidRDefault="0062730C" w:rsidP="0073309B">
            <w:pPr>
              <w:pStyle w:val="a4"/>
              <w:rPr>
                <w:rFonts w:ascii="Times New Roman" w:hAnsi="Times New Roman"/>
                <w:sz w:val="36"/>
                <w:szCs w:val="26"/>
                <w:lang w:eastAsia="ru-RU"/>
              </w:rPr>
            </w:pPr>
            <w:r w:rsidRPr="00100D94">
              <w:rPr>
                <w:rFonts w:ascii="Times New Roman" w:hAnsi="Times New Roman"/>
                <w:sz w:val="36"/>
                <w:szCs w:val="26"/>
                <w:lang w:eastAsia="ru-RU"/>
              </w:rPr>
              <w:t>Срединный проводник. (Австрийский)</w:t>
            </w:r>
          </w:p>
        </w:tc>
        <w:tc>
          <w:tcPr>
            <w:tcW w:w="8866" w:type="dxa"/>
          </w:tcPr>
          <w:p w14:paraId="7B28F398" w14:textId="77777777" w:rsidR="0062730C" w:rsidRPr="00CC2EAE" w:rsidRDefault="008653C8" w:rsidP="0004348A">
            <w:pPr>
              <w:pStyle w:val="a4"/>
              <w:rPr>
                <w:rFonts w:ascii="Times New Roman" w:hAnsi="Times New Roman"/>
                <w:sz w:val="26"/>
                <w:szCs w:val="26"/>
              </w:rPr>
            </w:pPr>
            <w:r>
              <w:rPr>
                <w:rFonts w:ascii="Times New Roman" w:hAnsi="Times New Roman"/>
                <w:noProof/>
                <w:sz w:val="26"/>
                <w:szCs w:val="26"/>
                <w:lang w:eastAsia="ru-RU"/>
              </w:rPr>
              <w:drawing>
                <wp:inline distT="0" distB="0" distL="0" distR="0" wp14:anchorId="232D1E3B" wp14:editId="14ED7A21">
                  <wp:extent cx="1318260" cy="723265"/>
                  <wp:effectExtent l="0" t="0" r="0" b="0"/>
                  <wp:docPr id="29" name="Рисунок 8" descr="Австрийский проводни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Австрийский проводни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18260" cy="723265"/>
                          </a:xfrm>
                          <a:prstGeom prst="rect">
                            <a:avLst/>
                          </a:prstGeom>
                          <a:noFill/>
                          <a:ln>
                            <a:noFill/>
                          </a:ln>
                        </pic:spPr>
                      </pic:pic>
                    </a:graphicData>
                  </a:graphic>
                </wp:inline>
              </w:drawing>
            </w:r>
          </w:p>
        </w:tc>
        <w:tc>
          <w:tcPr>
            <w:tcW w:w="1711" w:type="dxa"/>
            <w:vAlign w:val="center"/>
          </w:tcPr>
          <w:p w14:paraId="6D16116A" w14:textId="77777777" w:rsidR="0062730C" w:rsidRPr="00100D94" w:rsidRDefault="0062730C" w:rsidP="0004348A">
            <w:pPr>
              <w:pStyle w:val="a4"/>
              <w:jc w:val="center"/>
              <w:rPr>
                <w:rFonts w:ascii="Times New Roman" w:hAnsi="Times New Roman"/>
                <w:b/>
                <w:sz w:val="44"/>
                <w:szCs w:val="26"/>
              </w:rPr>
            </w:pPr>
            <w:r w:rsidRPr="00100D94">
              <w:rPr>
                <w:rFonts w:ascii="Times New Roman" w:hAnsi="Times New Roman"/>
                <w:b/>
                <w:sz w:val="44"/>
                <w:szCs w:val="26"/>
              </w:rPr>
              <w:t>1</w:t>
            </w:r>
          </w:p>
        </w:tc>
      </w:tr>
      <w:tr w:rsidR="0062730C" w:rsidRPr="00CC2EAE" w14:paraId="2420B31E" w14:textId="77777777" w:rsidTr="00100D94">
        <w:trPr>
          <w:trHeight w:val="1722"/>
        </w:trPr>
        <w:tc>
          <w:tcPr>
            <w:tcW w:w="4026" w:type="dxa"/>
            <w:vAlign w:val="center"/>
          </w:tcPr>
          <w:p w14:paraId="5E63073E" w14:textId="77777777" w:rsidR="0062730C" w:rsidRPr="00100D94" w:rsidRDefault="0062730C" w:rsidP="0073309B">
            <w:pPr>
              <w:pStyle w:val="a4"/>
              <w:rPr>
                <w:rFonts w:ascii="Times New Roman" w:hAnsi="Times New Roman"/>
                <w:sz w:val="36"/>
                <w:szCs w:val="26"/>
                <w:lang w:eastAsia="ru-RU"/>
              </w:rPr>
            </w:pPr>
            <w:r w:rsidRPr="00100D94">
              <w:rPr>
                <w:rFonts w:ascii="Times New Roman" w:hAnsi="Times New Roman"/>
                <w:sz w:val="36"/>
                <w:szCs w:val="26"/>
                <w:lang w:eastAsia="ru-RU"/>
              </w:rPr>
              <w:t xml:space="preserve">Схватывающий петлей </w:t>
            </w:r>
          </w:p>
        </w:tc>
        <w:tc>
          <w:tcPr>
            <w:tcW w:w="8866" w:type="dxa"/>
          </w:tcPr>
          <w:p w14:paraId="1819B596" w14:textId="77777777" w:rsidR="0062730C" w:rsidRPr="00CC2EAE" w:rsidRDefault="008653C8" w:rsidP="0004348A">
            <w:pPr>
              <w:pStyle w:val="a4"/>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73600" behindDoc="0" locked="0" layoutInCell="1" allowOverlap="1" wp14:anchorId="7572FC68" wp14:editId="574A195E">
                  <wp:simplePos x="0" y="0"/>
                  <wp:positionH relativeFrom="column">
                    <wp:posOffset>10160</wp:posOffset>
                  </wp:positionH>
                  <wp:positionV relativeFrom="paragraph">
                    <wp:posOffset>47625</wp:posOffset>
                  </wp:positionV>
                  <wp:extent cx="1797050" cy="1052830"/>
                  <wp:effectExtent l="0" t="0" r="0" b="0"/>
                  <wp:wrapTopAndBottom/>
                  <wp:docPr id="30" name="Рисунок 7" descr="схва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схват"/>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97050" cy="1052830"/>
                          </a:xfrm>
                          <a:prstGeom prst="rect">
                            <a:avLst/>
                          </a:prstGeom>
                          <a:noFill/>
                          <a:ln>
                            <a:noFill/>
                          </a:ln>
                        </pic:spPr>
                      </pic:pic>
                    </a:graphicData>
                  </a:graphic>
                </wp:anchor>
              </w:drawing>
            </w:r>
          </w:p>
        </w:tc>
        <w:tc>
          <w:tcPr>
            <w:tcW w:w="1711" w:type="dxa"/>
            <w:vAlign w:val="center"/>
          </w:tcPr>
          <w:p w14:paraId="2D5800BA" w14:textId="77777777" w:rsidR="0062730C" w:rsidRPr="00100D94" w:rsidRDefault="0062730C" w:rsidP="0004348A">
            <w:pPr>
              <w:pStyle w:val="a4"/>
              <w:jc w:val="center"/>
              <w:rPr>
                <w:rFonts w:ascii="Times New Roman" w:hAnsi="Times New Roman"/>
                <w:b/>
                <w:sz w:val="44"/>
                <w:szCs w:val="26"/>
              </w:rPr>
            </w:pPr>
            <w:r w:rsidRPr="00100D94">
              <w:rPr>
                <w:rFonts w:ascii="Times New Roman" w:hAnsi="Times New Roman"/>
                <w:b/>
                <w:sz w:val="44"/>
                <w:szCs w:val="26"/>
              </w:rPr>
              <w:t>1</w:t>
            </w:r>
          </w:p>
        </w:tc>
      </w:tr>
      <w:tr w:rsidR="0062730C" w:rsidRPr="00CC2EAE" w14:paraId="567E416C" w14:textId="77777777" w:rsidTr="00100D94">
        <w:trPr>
          <w:trHeight w:val="1266"/>
        </w:trPr>
        <w:tc>
          <w:tcPr>
            <w:tcW w:w="4026" w:type="dxa"/>
            <w:vAlign w:val="center"/>
          </w:tcPr>
          <w:p w14:paraId="15844DAF" w14:textId="77777777" w:rsidR="0062730C" w:rsidRPr="00100D94" w:rsidRDefault="0062730C" w:rsidP="0073309B">
            <w:pPr>
              <w:pStyle w:val="a4"/>
              <w:rPr>
                <w:rFonts w:ascii="Times New Roman" w:hAnsi="Times New Roman"/>
                <w:sz w:val="36"/>
                <w:szCs w:val="26"/>
                <w:lang w:eastAsia="ru-RU"/>
              </w:rPr>
            </w:pPr>
            <w:r w:rsidRPr="00100D94">
              <w:rPr>
                <w:rFonts w:ascii="Times New Roman" w:hAnsi="Times New Roman"/>
                <w:sz w:val="36"/>
                <w:szCs w:val="26"/>
                <w:lang w:eastAsia="ru-RU"/>
              </w:rPr>
              <w:t>Двойной проводник</w:t>
            </w:r>
          </w:p>
        </w:tc>
        <w:tc>
          <w:tcPr>
            <w:tcW w:w="8866" w:type="dxa"/>
          </w:tcPr>
          <w:p w14:paraId="0FA4E681" w14:textId="77777777" w:rsidR="0062730C" w:rsidRPr="00CC2EAE" w:rsidRDefault="008653C8" w:rsidP="0004348A">
            <w:pPr>
              <w:pStyle w:val="a4"/>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68480" behindDoc="0" locked="0" layoutInCell="1" allowOverlap="1" wp14:anchorId="50BC0117" wp14:editId="5782B64E">
                  <wp:simplePos x="0" y="0"/>
                  <wp:positionH relativeFrom="column">
                    <wp:posOffset>83820</wp:posOffset>
                  </wp:positionH>
                  <wp:positionV relativeFrom="paragraph">
                    <wp:posOffset>85032</wp:posOffset>
                  </wp:positionV>
                  <wp:extent cx="1233170" cy="638175"/>
                  <wp:effectExtent l="0" t="0" r="5080" b="9525"/>
                  <wp:wrapTopAndBottom/>
                  <wp:docPr id="705" name="Рисунок 6" descr="Двойной проводни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Двойной проводник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33170" cy="638175"/>
                          </a:xfrm>
                          <a:prstGeom prst="rect">
                            <a:avLst/>
                          </a:prstGeom>
                          <a:noFill/>
                          <a:ln>
                            <a:noFill/>
                          </a:ln>
                        </pic:spPr>
                      </pic:pic>
                    </a:graphicData>
                  </a:graphic>
                </wp:anchor>
              </w:drawing>
            </w:r>
          </w:p>
        </w:tc>
        <w:tc>
          <w:tcPr>
            <w:tcW w:w="1711" w:type="dxa"/>
            <w:vAlign w:val="center"/>
          </w:tcPr>
          <w:p w14:paraId="442B919E" w14:textId="77777777" w:rsidR="0062730C" w:rsidRPr="00100D94" w:rsidRDefault="0062730C" w:rsidP="0004348A">
            <w:pPr>
              <w:pStyle w:val="a4"/>
              <w:jc w:val="center"/>
              <w:rPr>
                <w:rFonts w:ascii="Times New Roman" w:hAnsi="Times New Roman"/>
                <w:b/>
                <w:sz w:val="44"/>
                <w:szCs w:val="26"/>
              </w:rPr>
            </w:pPr>
            <w:r w:rsidRPr="00100D94">
              <w:rPr>
                <w:rFonts w:ascii="Times New Roman" w:hAnsi="Times New Roman"/>
                <w:b/>
                <w:sz w:val="44"/>
                <w:szCs w:val="26"/>
              </w:rPr>
              <w:t>2</w:t>
            </w:r>
          </w:p>
        </w:tc>
      </w:tr>
    </w:tbl>
    <w:p w14:paraId="54A2F59B" w14:textId="77777777" w:rsidR="00DA1DFF" w:rsidRDefault="00DA1DFF" w:rsidP="007401A4">
      <w:pPr>
        <w:pStyle w:val="a4"/>
        <w:rPr>
          <w:rFonts w:ascii="Times New Roman" w:hAnsi="Times New Roman"/>
          <w:b/>
          <w:sz w:val="28"/>
          <w:szCs w:val="26"/>
        </w:rPr>
      </w:pPr>
    </w:p>
    <w:p w14:paraId="44A0C312" w14:textId="1ED7B762" w:rsidR="0062730C" w:rsidRPr="006D26C7" w:rsidRDefault="0062730C" w:rsidP="007401A4">
      <w:pPr>
        <w:pStyle w:val="a4"/>
        <w:rPr>
          <w:rFonts w:ascii="Times New Roman" w:hAnsi="Times New Roman"/>
          <w:b/>
          <w:sz w:val="28"/>
          <w:szCs w:val="26"/>
        </w:rPr>
      </w:pPr>
      <w:r w:rsidRPr="006D26C7">
        <w:rPr>
          <w:rFonts w:ascii="Times New Roman" w:hAnsi="Times New Roman"/>
          <w:b/>
          <w:sz w:val="28"/>
          <w:szCs w:val="26"/>
        </w:rPr>
        <w:t>Часть 2 – перестежка карабинов</w:t>
      </w:r>
    </w:p>
    <w:p w14:paraId="66686686" w14:textId="77777777" w:rsidR="0062730C" w:rsidRPr="00CC2EAE" w:rsidRDefault="008653C8" w:rsidP="007401A4">
      <w:pPr>
        <w:pStyle w:val="a4"/>
        <w:rPr>
          <w:rFonts w:ascii="Times New Roman" w:hAnsi="Times New Roman"/>
          <w:b/>
          <w:sz w:val="26"/>
          <w:szCs w:val="26"/>
        </w:rPr>
      </w:pPr>
      <w:r>
        <w:rPr>
          <w:rFonts w:ascii="Times New Roman" w:hAnsi="Times New Roman"/>
          <w:noProof/>
          <w:sz w:val="26"/>
          <w:szCs w:val="26"/>
          <w:lang w:eastAsia="ru-RU"/>
        </w:rPr>
        <w:drawing>
          <wp:inline distT="0" distB="0" distL="0" distR="0" wp14:anchorId="4C98BE34" wp14:editId="1AC5B200">
            <wp:extent cx="5911850" cy="1732915"/>
            <wp:effectExtent l="0" t="0" r="0" b="0"/>
            <wp:docPr id="32" name="Рисунок 5" descr="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0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11850" cy="1732915"/>
                    </a:xfrm>
                    <a:prstGeom prst="rect">
                      <a:avLst/>
                    </a:prstGeom>
                    <a:noFill/>
                    <a:ln>
                      <a:noFill/>
                    </a:ln>
                  </pic:spPr>
                </pic:pic>
              </a:graphicData>
            </a:graphic>
          </wp:inline>
        </w:drawing>
      </w:r>
    </w:p>
    <w:p w14:paraId="4E320C7A" w14:textId="77777777" w:rsidR="00B90E1C" w:rsidRDefault="0062730C" w:rsidP="00AD4F28">
      <w:pPr>
        <w:pStyle w:val="a4"/>
        <w:jc w:val="both"/>
        <w:rPr>
          <w:rFonts w:ascii="Times New Roman" w:hAnsi="Times New Roman"/>
          <w:sz w:val="28"/>
          <w:szCs w:val="26"/>
        </w:rPr>
      </w:pPr>
      <w:r w:rsidRPr="006D26C7">
        <w:rPr>
          <w:rFonts w:ascii="Times New Roman" w:hAnsi="Times New Roman"/>
          <w:sz w:val="28"/>
          <w:szCs w:val="26"/>
        </w:rPr>
        <w:t>Перестегнуть пять карабинов слева направо одной рукой.</w:t>
      </w:r>
    </w:p>
    <w:p w14:paraId="71159070" w14:textId="77777777" w:rsidR="00323ED5" w:rsidRPr="00323ED5" w:rsidRDefault="00323ED5" w:rsidP="00AD4F28">
      <w:pPr>
        <w:pStyle w:val="a4"/>
        <w:jc w:val="both"/>
        <w:rPr>
          <w:rFonts w:ascii="Times New Roman" w:hAnsi="Times New Roman"/>
          <w:sz w:val="28"/>
          <w:szCs w:val="26"/>
        </w:rPr>
      </w:pPr>
    </w:p>
    <w:p w14:paraId="63531D02" w14:textId="77777777" w:rsidR="0062730C" w:rsidRPr="006D26C7" w:rsidRDefault="0062730C" w:rsidP="00AD4F28">
      <w:pPr>
        <w:pStyle w:val="a4"/>
        <w:ind w:firstLine="567"/>
        <w:jc w:val="both"/>
        <w:rPr>
          <w:rFonts w:ascii="Times New Roman" w:hAnsi="Times New Roman"/>
          <w:sz w:val="28"/>
          <w:szCs w:val="26"/>
        </w:rPr>
      </w:pPr>
      <w:r w:rsidRPr="006D26C7">
        <w:rPr>
          <w:rFonts w:ascii="Times New Roman" w:hAnsi="Times New Roman"/>
          <w:sz w:val="28"/>
          <w:szCs w:val="26"/>
        </w:rPr>
        <w:t xml:space="preserve">Штрафы: </w:t>
      </w:r>
    </w:p>
    <w:p w14:paraId="068CCD8A" w14:textId="77777777" w:rsidR="0062730C" w:rsidRPr="006D26C7" w:rsidRDefault="0062730C" w:rsidP="00AD4F28">
      <w:pPr>
        <w:pStyle w:val="a4"/>
        <w:numPr>
          <w:ilvl w:val="0"/>
          <w:numId w:val="3"/>
        </w:numPr>
        <w:jc w:val="both"/>
        <w:rPr>
          <w:rFonts w:ascii="Times New Roman" w:hAnsi="Times New Roman"/>
          <w:b/>
          <w:sz w:val="28"/>
          <w:szCs w:val="26"/>
        </w:rPr>
      </w:pPr>
      <w:r w:rsidRPr="006D26C7">
        <w:rPr>
          <w:rFonts w:ascii="Times New Roman" w:hAnsi="Times New Roman"/>
          <w:sz w:val="28"/>
          <w:szCs w:val="26"/>
        </w:rPr>
        <w:t xml:space="preserve">не правильно завязанный узел, отсутствие контрольного узла - </w:t>
      </w:r>
      <w:r w:rsidRPr="006D26C7">
        <w:rPr>
          <w:rFonts w:ascii="Times New Roman" w:hAnsi="Times New Roman"/>
          <w:b/>
          <w:sz w:val="28"/>
          <w:szCs w:val="26"/>
        </w:rPr>
        <w:t>20 сек. за</w:t>
      </w:r>
      <w:r w:rsidRPr="006D26C7">
        <w:rPr>
          <w:rFonts w:ascii="Times New Roman" w:hAnsi="Times New Roman"/>
          <w:sz w:val="28"/>
          <w:szCs w:val="26"/>
        </w:rPr>
        <w:t xml:space="preserve"> </w:t>
      </w:r>
      <w:r w:rsidRPr="006D26C7">
        <w:rPr>
          <w:rFonts w:ascii="Times New Roman" w:hAnsi="Times New Roman"/>
          <w:b/>
          <w:sz w:val="28"/>
          <w:szCs w:val="26"/>
        </w:rPr>
        <w:t xml:space="preserve">каждый; </w:t>
      </w:r>
    </w:p>
    <w:p w14:paraId="62B5EB9E" w14:textId="77777777" w:rsidR="0062730C" w:rsidRPr="006D26C7" w:rsidRDefault="0062730C" w:rsidP="00AD4F28">
      <w:pPr>
        <w:pStyle w:val="a4"/>
        <w:numPr>
          <w:ilvl w:val="0"/>
          <w:numId w:val="3"/>
        </w:numPr>
        <w:jc w:val="both"/>
        <w:rPr>
          <w:rFonts w:ascii="Times New Roman" w:hAnsi="Times New Roman"/>
          <w:sz w:val="28"/>
          <w:szCs w:val="26"/>
        </w:rPr>
      </w:pPr>
      <w:r w:rsidRPr="006D26C7">
        <w:rPr>
          <w:rFonts w:ascii="Times New Roman" w:hAnsi="Times New Roman"/>
          <w:sz w:val="28"/>
          <w:szCs w:val="26"/>
        </w:rPr>
        <w:t>узел завязан с перехлеста</w:t>
      </w:r>
      <w:r w:rsidR="00132352" w:rsidRPr="006D26C7">
        <w:rPr>
          <w:rFonts w:ascii="Times New Roman" w:hAnsi="Times New Roman"/>
          <w:sz w:val="28"/>
          <w:szCs w:val="26"/>
        </w:rPr>
        <w:t xml:space="preserve">ми или не расправлен – </w:t>
      </w:r>
      <w:r w:rsidR="00132352" w:rsidRPr="006D26C7">
        <w:rPr>
          <w:rFonts w:ascii="Times New Roman" w:hAnsi="Times New Roman"/>
          <w:b/>
          <w:sz w:val="28"/>
          <w:szCs w:val="26"/>
        </w:rPr>
        <w:t>10 сек.</w:t>
      </w:r>
    </w:p>
    <w:p w14:paraId="781CE6FC" w14:textId="77777777" w:rsidR="0062730C" w:rsidRPr="006D26C7" w:rsidRDefault="0062730C" w:rsidP="00AD4F28">
      <w:pPr>
        <w:pStyle w:val="a4"/>
        <w:numPr>
          <w:ilvl w:val="0"/>
          <w:numId w:val="3"/>
        </w:numPr>
        <w:jc w:val="both"/>
        <w:rPr>
          <w:rFonts w:ascii="Times New Roman" w:hAnsi="Times New Roman"/>
          <w:sz w:val="28"/>
          <w:szCs w:val="26"/>
        </w:rPr>
      </w:pPr>
      <w:r w:rsidRPr="006D26C7">
        <w:rPr>
          <w:rFonts w:ascii="Times New Roman" w:hAnsi="Times New Roman"/>
          <w:sz w:val="28"/>
          <w:szCs w:val="26"/>
        </w:rPr>
        <w:t xml:space="preserve">свободный выходной конец менее 50 мм – </w:t>
      </w:r>
      <w:r w:rsidRPr="006D26C7">
        <w:rPr>
          <w:rFonts w:ascii="Times New Roman" w:hAnsi="Times New Roman"/>
          <w:b/>
          <w:sz w:val="28"/>
          <w:szCs w:val="26"/>
        </w:rPr>
        <w:t>10</w:t>
      </w:r>
      <w:r w:rsidR="00132352" w:rsidRPr="006D26C7">
        <w:rPr>
          <w:rFonts w:ascii="Times New Roman" w:hAnsi="Times New Roman"/>
          <w:b/>
          <w:sz w:val="28"/>
          <w:szCs w:val="26"/>
        </w:rPr>
        <w:t xml:space="preserve"> </w:t>
      </w:r>
      <w:r w:rsidRPr="006D26C7">
        <w:rPr>
          <w:rFonts w:ascii="Times New Roman" w:hAnsi="Times New Roman"/>
          <w:b/>
          <w:sz w:val="28"/>
          <w:szCs w:val="26"/>
        </w:rPr>
        <w:t>сек.</w:t>
      </w:r>
    </w:p>
    <w:p w14:paraId="07D6428B" w14:textId="77777777" w:rsidR="0062730C" w:rsidRPr="006D26C7" w:rsidRDefault="0062730C" w:rsidP="00AD4F28">
      <w:pPr>
        <w:pStyle w:val="a4"/>
        <w:numPr>
          <w:ilvl w:val="0"/>
          <w:numId w:val="3"/>
        </w:numPr>
        <w:jc w:val="both"/>
        <w:rPr>
          <w:rFonts w:ascii="Times New Roman" w:hAnsi="Times New Roman"/>
          <w:b/>
          <w:sz w:val="28"/>
          <w:szCs w:val="26"/>
        </w:rPr>
      </w:pPr>
      <w:r w:rsidRPr="006D26C7">
        <w:rPr>
          <w:rFonts w:ascii="Times New Roman" w:hAnsi="Times New Roman"/>
          <w:sz w:val="28"/>
          <w:szCs w:val="26"/>
        </w:rPr>
        <w:t xml:space="preserve">завязан узел не из списка - </w:t>
      </w:r>
      <w:r w:rsidRPr="006D26C7">
        <w:rPr>
          <w:rFonts w:ascii="Times New Roman" w:hAnsi="Times New Roman"/>
          <w:b/>
          <w:sz w:val="28"/>
          <w:szCs w:val="26"/>
        </w:rPr>
        <w:t>30 сек.</w:t>
      </w:r>
    </w:p>
    <w:p w14:paraId="41C37EAD" w14:textId="77777777" w:rsidR="0062730C" w:rsidRPr="006D26C7" w:rsidRDefault="0062730C" w:rsidP="00AD4F28">
      <w:pPr>
        <w:pStyle w:val="a4"/>
        <w:numPr>
          <w:ilvl w:val="0"/>
          <w:numId w:val="3"/>
        </w:numPr>
        <w:jc w:val="both"/>
        <w:rPr>
          <w:rFonts w:ascii="Times New Roman" w:hAnsi="Times New Roman"/>
          <w:sz w:val="28"/>
          <w:szCs w:val="26"/>
        </w:rPr>
      </w:pPr>
      <w:r w:rsidRPr="006D26C7">
        <w:rPr>
          <w:rFonts w:ascii="Times New Roman" w:hAnsi="Times New Roman"/>
          <w:sz w:val="28"/>
          <w:szCs w:val="26"/>
        </w:rPr>
        <w:t xml:space="preserve">не завязанные узлы – </w:t>
      </w:r>
      <w:r w:rsidRPr="006D26C7">
        <w:rPr>
          <w:rFonts w:ascii="Times New Roman" w:hAnsi="Times New Roman"/>
          <w:b/>
          <w:sz w:val="28"/>
          <w:szCs w:val="26"/>
        </w:rPr>
        <w:t>1 мин. за каждый</w:t>
      </w:r>
    </w:p>
    <w:p w14:paraId="03DF84D3" w14:textId="32C65ABA" w:rsidR="0062730C" w:rsidRDefault="0062730C" w:rsidP="00AD4F28">
      <w:pPr>
        <w:pStyle w:val="a4"/>
        <w:numPr>
          <w:ilvl w:val="0"/>
          <w:numId w:val="3"/>
        </w:numPr>
        <w:jc w:val="both"/>
        <w:rPr>
          <w:rFonts w:ascii="Times New Roman" w:hAnsi="Times New Roman"/>
          <w:b/>
          <w:sz w:val="28"/>
          <w:szCs w:val="26"/>
        </w:rPr>
      </w:pPr>
      <w:r w:rsidRPr="006D26C7">
        <w:rPr>
          <w:rFonts w:ascii="Times New Roman" w:hAnsi="Times New Roman"/>
          <w:sz w:val="28"/>
          <w:szCs w:val="26"/>
        </w:rPr>
        <w:t xml:space="preserve">остался карабин в левой части или вне веревки – </w:t>
      </w:r>
      <w:r w:rsidRPr="006D26C7">
        <w:rPr>
          <w:rFonts w:ascii="Times New Roman" w:hAnsi="Times New Roman"/>
          <w:b/>
          <w:sz w:val="28"/>
          <w:szCs w:val="26"/>
        </w:rPr>
        <w:t>10</w:t>
      </w:r>
      <w:r w:rsidR="00132352" w:rsidRPr="006D26C7">
        <w:rPr>
          <w:rFonts w:ascii="Times New Roman" w:hAnsi="Times New Roman"/>
          <w:b/>
          <w:sz w:val="28"/>
          <w:szCs w:val="26"/>
        </w:rPr>
        <w:t xml:space="preserve"> </w:t>
      </w:r>
      <w:r w:rsidRPr="006D26C7">
        <w:rPr>
          <w:rFonts w:ascii="Times New Roman" w:hAnsi="Times New Roman"/>
          <w:b/>
          <w:sz w:val="28"/>
          <w:szCs w:val="26"/>
        </w:rPr>
        <w:t>сек. за каждый.</w:t>
      </w:r>
    </w:p>
    <w:p w14:paraId="7656264A" w14:textId="4D76DB46" w:rsidR="00FA5604" w:rsidRPr="00B90E1C" w:rsidRDefault="00FA5604" w:rsidP="00FA5604">
      <w:pPr>
        <w:pStyle w:val="a4"/>
        <w:numPr>
          <w:ilvl w:val="0"/>
          <w:numId w:val="3"/>
        </w:numPr>
        <w:jc w:val="both"/>
        <w:rPr>
          <w:rFonts w:ascii="Times New Roman" w:hAnsi="Times New Roman"/>
          <w:sz w:val="28"/>
          <w:szCs w:val="28"/>
        </w:rPr>
      </w:pPr>
      <w:r>
        <w:rPr>
          <w:rFonts w:ascii="Times New Roman" w:hAnsi="Times New Roman"/>
          <w:sz w:val="28"/>
          <w:szCs w:val="28"/>
        </w:rPr>
        <w:t xml:space="preserve">потеря карабина – </w:t>
      </w:r>
      <w:r w:rsidR="00410376">
        <w:rPr>
          <w:rFonts w:ascii="Times New Roman" w:hAnsi="Times New Roman"/>
          <w:b/>
          <w:sz w:val="28"/>
          <w:szCs w:val="28"/>
        </w:rPr>
        <w:t>15</w:t>
      </w:r>
      <w:r w:rsidRPr="00FA5604">
        <w:rPr>
          <w:rFonts w:ascii="Times New Roman" w:hAnsi="Times New Roman"/>
          <w:b/>
          <w:sz w:val="28"/>
          <w:szCs w:val="28"/>
        </w:rPr>
        <w:t xml:space="preserve"> сек.</w:t>
      </w:r>
    </w:p>
    <w:p w14:paraId="7E935CA5" w14:textId="21F5B1D8" w:rsidR="00FA5604" w:rsidRPr="006D26C7" w:rsidRDefault="00FA5604" w:rsidP="00AD4F28">
      <w:pPr>
        <w:pStyle w:val="a4"/>
        <w:numPr>
          <w:ilvl w:val="0"/>
          <w:numId w:val="3"/>
        </w:numPr>
        <w:jc w:val="both"/>
        <w:rPr>
          <w:rFonts w:ascii="Times New Roman" w:hAnsi="Times New Roman"/>
          <w:b/>
          <w:sz w:val="28"/>
          <w:szCs w:val="26"/>
        </w:rPr>
      </w:pPr>
      <w:r>
        <w:rPr>
          <w:rFonts w:ascii="Times New Roman" w:hAnsi="Times New Roman"/>
          <w:sz w:val="28"/>
          <w:szCs w:val="26"/>
        </w:rPr>
        <w:t>и</w:t>
      </w:r>
      <w:r w:rsidRPr="00FA5604">
        <w:rPr>
          <w:rFonts w:ascii="Times New Roman" w:hAnsi="Times New Roman"/>
          <w:sz w:val="28"/>
          <w:szCs w:val="26"/>
        </w:rPr>
        <w:t>спользование второй руки при перестежке карабина</w:t>
      </w:r>
      <w:r>
        <w:rPr>
          <w:rFonts w:ascii="Times New Roman" w:hAnsi="Times New Roman"/>
          <w:b/>
          <w:sz w:val="28"/>
          <w:szCs w:val="26"/>
        </w:rPr>
        <w:t xml:space="preserve"> – 10 сек.</w:t>
      </w:r>
    </w:p>
    <w:p w14:paraId="30F73B31" w14:textId="77777777" w:rsidR="00100D94" w:rsidRDefault="00100D94" w:rsidP="00100D94">
      <w:pPr>
        <w:pStyle w:val="a4"/>
        <w:jc w:val="both"/>
        <w:rPr>
          <w:rFonts w:ascii="Times New Roman" w:eastAsia="Times New Roman" w:hAnsi="Times New Roman"/>
          <w:sz w:val="28"/>
          <w:szCs w:val="26"/>
          <w:lang w:eastAsia="ru-RU"/>
        </w:rPr>
      </w:pPr>
    </w:p>
    <w:p w14:paraId="17A6848B" w14:textId="77777777" w:rsidR="0062730C" w:rsidRPr="006D26C7" w:rsidRDefault="0062730C" w:rsidP="00100D94">
      <w:pPr>
        <w:pStyle w:val="a4"/>
        <w:ind w:firstLine="709"/>
        <w:jc w:val="both"/>
        <w:rPr>
          <w:rFonts w:ascii="Times New Roman" w:hAnsi="Times New Roman"/>
          <w:sz w:val="28"/>
          <w:szCs w:val="26"/>
        </w:rPr>
      </w:pPr>
      <w:r w:rsidRPr="006D26C7">
        <w:rPr>
          <w:rFonts w:ascii="Times New Roman" w:hAnsi="Times New Roman"/>
          <w:sz w:val="28"/>
          <w:szCs w:val="26"/>
        </w:rPr>
        <w:t xml:space="preserve">Узлы выполняются из репшнура диаметром 6 мм длиной 2 м. Схватывающий и обмоточный узлы вяжутся вокруг веревки диаметром 10 мм, закрепленной на столе. </w:t>
      </w:r>
    </w:p>
    <w:p w14:paraId="6A3795BF" w14:textId="77777777" w:rsidR="0062730C" w:rsidRPr="006D26C7" w:rsidRDefault="0062730C" w:rsidP="00100D94">
      <w:pPr>
        <w:pStyle w:val="a4"/>
        <w:ind w:firstLine="709"/>
        <w:jc w:val="both"/>
        <w:rPr>
          <w:rFonts w:ascii="Times New Roman" w:hAnsi="Times New Roman"/>
          <w:sz w:val="28"/>
          <w:szCs w:val="26"/>
        </w:rPr>
      </w:pPr>
      <w:r w:rsidRPr="006D26C7">
        <w:rPr>
          <w:rFonts w:ascii="Times New Roman" w:hAnsi="Times New Roman"/>
          <w:sz w:val="28"/>
          <w:szCs w:val="26"/>
        </w:rPr>
        <w:t>Карабины используются только с автоматической поворотной муфтой (баянет).</w:t>
      </w:r>
    </w:p>
    <w:p w14:paraId="7178A4A3" w14:textId="77777777" w:rsidR="004C3ABC" w:rsidRPr="006D26C7" w:rsidRDefault="004C3ABC" w:rsidP="004C3ABC">
      <w:pPr>
        <w:pStyle w:val="a4"/>
        <w:jc w:val="both"/>
        <w:rPr>
          <w:rFonts w:ascii="Times New Roman" w:hAnsi="Times New Roman"/>
          <w:sz w:val="28"/>
          <w:szCs w:val="26"/>
        </w:rPr>
      </w:pPr>
    </w:p>
    <w:p w14:paraId="3C5102C4" w14:textId="40B81644" w:rsidR="0062730C" w:rsidRDefault="004C3ABC" w:rsidP="004C3ABC">
      <w:pPr>
        <w:spacing w:after="160" w:line="259" w:lineRule="auto"/>
        <w:jc w:val="center"/>
        <w:rPr>
          <w:b/>
          <w:sz w:val="28"/>
          <w:szCs w:val="26"/>
        </w:rPr>
      </w:pPr>
      <w:r>
        <w:rPr>
          <w:sz w:val="26"/>
          <w:szCs w:val="26"/>
        </w:rPr>
        <w:br w:type="page"/>
      </w:r>
      <w:r w:rsidR="0062730C" w:rsidRPr="006D26C7">
        <w:rPr>
          <w:b/>
          <w:sz w:val="28"/>
          <w:szCs w:val="26"/>
        </w:rPr>
        <w:t xml:space="preserve">Условия для группы </w:t>
      </w:r>
      <w:r w:rsidR="00AA790C" w:rsidRPr="00AA790C">
        <w:rPr>
          <w:b/>
          <w:sz w:val="28"/>
          <w:szCs w:val="26"/>
        </w:rPr>
        <w:t xml:space="preserve">«Д» – </w:t>
      </w:r>
      <w:r w:rsidR="00D60757">
        <w:rPr>
          <w:b/>
          <w:sz w:val="28"/>
          <w:szCs w:val="26"/>
        </w:rPr>
        <w:t>7-8 лет:</w:t>
      </w:r>
    </w:p>
    <w:p w14:paraId="0AE3F54B" w14:textId="4C8BDDAB" w:rsidR="00323ED5" w:rsidRDefault="00323ED5" w:rsidP="00323ED5">
      <w:pPr>
        <w:pStyle w:val="a4"/>
        <w:rPr>
          <w:rFonts w:ascii="Times New Roman" w:hAnsi="Times New Roman"/>
          <w:sz w:val="28"/>
          <w:szCs w:val="26"/>
        </w:rPr>
      </w:pPr>
      <w:r w:rsidRPr="00323ED5">
        <w:rPr>
          <w:rFonts w:ascii="Times New Roman" w:hAnsi="Times New Roman"/>
          <w:sz w:val="28"/>
          <w:szCs w:val="26"/>
        </w:rPr>
        <w:t xml:space="preserve">В подгруппе проводится </w:t>
      </w:r>
      <w:r w:rsidRPr="00323ED5">
        <w:rPr>
          <w:rFonts w:ascii="Times New Roman" w:hAnsi="Times New Roman"/>
          <w:b/>
          <w:sz w:val="28"/>
          <w:szCs w:val="26"/>
        </w:rPr>
        <w:t>личный зачет</w:t>
      </w:r>
      <w:r w:rsidRPr="00323ED5">
        <w:rPr>
          <w:rFonts w:ascii="Times New Roman" w:hAnsi="Times New Roman"/>
          <w:sz w:val="28"/>
          <w:szCs w:val="26"/>
        </w:rPr>
        <w:t>. Участнику необходимо пройти 2 этапа</w:t>
      </w:r>
      <w:r>
        <w:rPr>
          <w:rFonts w:ascii="Times New Roman" w:hAnsi="Times New Roman"/>
          <w:sz w:val="28"/>
          <w:szCs w:val="26"/>
        </w:rPr>
        <w:t xml:space="preserve">: завязывание узлов, </w:t>
      </w:r>
      <w:r w:rsidRPr="00323ED5">
        <w:rPr>
          <w:rFonts w:ascii="Times New Roman" w:hAnsi="Times New Roman"/>
          <w:sz w:val="28"/>
          <w:szCs w:val="26"/>
        </w:rPr>
        <w:t>перестежка карабинов</w:t>
      </w:r>
      <w:r>
        <w:rPr>
          <w:rFonts w:ascii="Times New Roman" w:hAnsi="Times New Roman"/>
          <w:sz w:val="28"/>
          <w:szCs w:val="26"/>
        </w:rPr>
        <w:t>.</w:t>
      </w:r>
      <w:r w:rsidRPr="00323ED5">
        <w:rPr>
          <w:rFonts w:ascii="Times New Roman" w:hAnsi="Times New Roman"/>
          <w:b/>
          <w:sz w:val="28"/>
          <w:szCs w:val="28"/>
        </w:rPr>
        <w:t xml:space="preserve"> </w:t>
      </w:r>
      <w:r w:rsidR="002A25E7" w:rsidRPr="002A25E7">
        <w:rPr>
          <w:rStyle w:val="af6"/>
          <w:rFonts w:ascii="Times New Roman" w:hAnsi="Times New Roman"/>
          <w:b w:val="0"/>
          <w:color w:val="0F1115"/>
          <w:sz w:val="28"/>
        </w:rPr>
        <w:t>Для завязывания каждого узла участнику предоставляется отдельная веревка.</w:t>
      </w:r>
      <w:r w:rsidR="002A25E7" w:rsidRPr="002A25E7">
        <w:rPr>
          <w:b/>
          <w:sz w:val="28"/>
          <w:szCs w:val="28"/>
        </w:rPr>
        <w:t xml:space="preserve"> </w:t>
      </w:r>
      <w:r w:rsidR="006D1819">
        <w:rPr>
          <w:rFonts w:ascii="Times New Roman" w:hAnsi="Times New Roman"/>
          <w:b/>
          <w:sz w:val="28"/>
          <w:szCs w:val="28"/>
        </w:rPr>
        <w:t>Контрольное время в сумме 2 частей – 5 минут</w:t>
      </w:r>
      <w:r w:rsidRPr="00F46A11">
        <w:rPr>
          <w:rFonts w:ascii="Times New Roman" w:hAnsi="Times New Roman"/>
          <w:b/>
          <w:sz w:val="28"/>
          <w:szCs w:val="28"/>
        </w:rPr>
        <w:t>.</w:t>
      </w:r>
    </w:p>
    <w:p w14:paraId="6645FAC9" w14:textId="77777777" w:rsidR="00323ED5" w:rsidRPr="006D7B46" w:rsidRDefault="00323ED5" w:rsidP="00323ED5">
      <w:pPr>
        <w:spacing w:line="259" w:lineRule="auto"/>
        <w:jc w:val="both"/>
        <w:rPr>
          <w:b/>
          <w:sz w:val="20"/>
          <w:szCs w:val="26"/>
        </w:rPr>
      </w:pPr>
    </w:p>
    <w:p w14:paraId="25B2E83B" w14:textId="77777777" w:rsidR="00323ED5" w:rsidRDefault="00323ED5" w:rsidP="00323ED5">
      <w:pPr>
        <w:pStyle w:val="a4"/>
        <w:rPr>
          <w:rFonts w:ascii="Times New Roman" w:hAnsi="Times New Roman"/>
          <w:b/>
          <w:sz w:val="28"/>
          <w:szCs w:val="26"/>
        </w:rPr>
      </w:pPr>
      <w:r w:rsidRPr="00F46A11">
        <w:rPr>
          <w:rFonts w:ascii="Times New Roman" w:hAnsi="Times New Roman"/>
          <w:b/>
          <w:sz w:val="28"/>
          <w:szCs w:val="26"/>
        </w:rPr>
        <w:t>Часть 1 – завязывание узлов</w:t>
      </w:r>
    </w:p>
    <w:p w14:paraId="5B83F8E6" w14:textId="77777777" w:rsidR="00323ED5" w:rsidRDefault="00323ED5" w:rsidP="00323ED5">
      <w:pPr>
        <w:pStyle w:val="a4"/>
        <w:rPr>
          <w:rFonts w:ascii="Times New Roman" w:hAnsi="Times New Roman"/>
          <w:b/>
          <w:sz w:val="28"/>
          <w:szCs w:val="26"/>
        </w:rPr>
      </w:pPr>
    </w:p>
    <w:tbl>
      <w:tblPr>
        <w:tblW w:w="144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89"/>
        <w:gridCol w:w="8785"/>
        <w:gridCol w:w="1696"/>
      </w:tblGrid>
      <w:tr w:rsidR="0062730C" w:rsidRPr="000B2D08" w14:paraId="2AF9C601" w14:textId="77777777" w:rsidTr="00100D94">
        <w:trPr>
          <w:trHeight w:val="326"/>
        </w:trPr>
        <w:tc>
          <w:tcPr>
            <w:tcW w:w="3989" w:type="dxa"/>
            <w:vAlign w:val="center"/>
          </w:tcPr>
          <w:p w14:paraId="70F064BF" w14:textId="77777777" w:rsidR="0062730C" w:rsidRPr="000B2D08" w:rsidRDefault="0062730C" w:rsidP="00DB36BC">
            <w:pPr>
              <w:pStyle w:val="1"/>
              <w:jc w:val="center"/>
              <w:rPr>
                <w:rFonts w:ascii="Times New Roman" w:hAnsi="Times New Roman"/>
                <w:sz w:val="26"/>
                <w:szCs w:val="26"/>
              </w:rPr>
            </w:pPr>
            <w:r w:rsidRPr="000B2D08">
              <w:rPr>
                <w:rFonts w:ascii="Times New Roman" w:hAnsi="Times New Roman"/>
                <w:sz w:val="26"/>
                <w:szCs w:val="26"/>
              </w:rPr>
              <w:t>Название узла</w:t>
            </w:r>
          </w:p>
        </w:tc>
        <w:tc>
          <w:tcPr>
            <w:tcW w:w="8785" w:type="dxa"/>
          </w:tcPr>
          <w:p w14:paraId="5155E161" w14:textId="77777777" w:rsidR="0062730C" w:rsidRPr="000B2D08" w:rsidRDefault="0062730C" w:rsidP="00DB36BC">
            <w:pPr>
              <w:pStyle w:val="1"/>
              <w:rPr>
                <w:rFonts w:ascii="Times New Roman" w:hAnsi="Times New Roman"/>
                <w:sz w:val="26"/>
                <w:szCs w:val="26"/>
              </w:rPr>
            </w:pPr>
            <w:r w:rsidRPr="000B2D08">
              <w:rPr>
                <w:rFonts w:ascii="Times New Roman" w:hAnsi="Times New Roman"/>
                <w:sz w:val="26"/>
                <w:szCs w:val="26"/>
              </w:rPr>
              <w:t>Требования к завязыванию</w:t>
            </w:r>
          </w:p>
        </w:tc>
        <w:tc>
          <w:tcPr>
            <w:tcW w:w="1696" w:type="dxa"/>
          </w:tcPr>
          <w:p w14:paraId="66B438F4" w14:textId="77777777" w:rsidR="0062730C" w:rsidRPr="000B2D08" w:rsidRDefault="0062730C" w:rsidP="00DB36BC">
            <w:pPr>
              <w:pStyle w:val="1"/>
              <w:rPr>
                <w:rFonts w:ascii="Times New Roman" w:hAnsi="Times New Roman"/>
                <w:sz w:val="26"/>
                <w:szCs w:val="26"/>
              </w:rPr>
            </w:pPr>
            <w:r w:rsidRPr="000B2D08">
              <w:rPr>
                <w:rFonts w:ascii="Times New Roman" w:hAnsi="Times New Roman"/>
                <w:sz w:val="26"/>
                <w:szCs w:val="26"/>
              </w:rPr>
              <w:t>Баллы</w:t>
            </w:r>
          </w:p>
        </w:tc>
      </w:tr>
      <w:tr w:rsidR="0062730C" w:rsidRPr="000B2D08" w14:paraId="7FE31C74" w14:textId="77777777" w:rsidTr="00100D94">
        <w:trPr>
          <w:trHeight w:val="962"/>
        </w:trPr>
        <w:tc>
          <w:tcPr>
            <w:tcW w:w="3989" w:type="dxa"/>
            <w:vAlign w:val="center"/>
          </w:tcPr>
          <w:p w14:paraId="4B2DD447" w14:textId="77777777" w:rsidR="0062730C" w:rsidRPr="00100D94" w:rsidRDefault="0062730C" w:rsidP="00DB36BC">
            <w:pPr>
              <w:pStyle w:val="1"/>
              <w:jc w:val="center"/>
              <w:rPr>
                <w:rFonts w:ascii="Times New Roman" w:hAnsi="Times New Roman"/>
                <w:sz w:val="36"/>
                <w:szCs w:val="26"/>
                <w:lang w:eastAsia="ru-RU"/>
              </w:rPr>
            </w:pPr>
            <w:r w:rsidRPr="00100D94">
              <w:rPr>
                <w:rFonts w:ascii="Times New Roman" w:hAnsi="Times New Roman"/>
                <w:sz w:val="36"/>
                <w:szCs w:val="26"/>
                <w:lang w:eastAsia="ru-RU"/>
              </w:rPr>
              <w:t>Срединный проводник. (Австрийский).</w:t>
            </w:r>
          </w:p>
        </w:tc>
        <w:tc>
          <w:tcPr>
            <w:tcW w:w="8785" w:type="dxa"/>
          </w:tcPr>
          <w:p w14:paraId="38357F4F" w14:textId="77777777" w:rsidR="0062730C" w:rsidRPr="000B2D08" w:rsidRDefault="0062730C" w:rsidP="00F97192">
            <w:pPr>
              <w:pStyle w:val="1"/>
              <w:rPr>
                <w:rFonts w:ascii="Times New Roman" w:hAnsi="Times New Roman"/>
                <w:sz w:val="26"/>
                <w:szCs w:val="26"/>
              </w:rPr>
            </w:pPr>
            <w:r w:rsidRPr="000B2D08">
              <w:rPr>
                <w:rFonts w:ascii="Times New Roman" w:hAnsi="Times New Roman"/>
                <w:sz w:val="26"/>
                <w:szCs w:val="26"/>
              </w:rPr>
              <w:t xml:space="preserve">  </w:t>
            </w:r>
            <w:r w:rsidR="00F97192">
              <w:rPr>
                <w:rFonts w:ascii="Times New Roman" w:hAnsi="Times New Roman"/>
                <w:noProof/>
                <w:sz w:val="26"/>
                <w:szCs w:val="26"/>
                <w:lang w:eastAsia="ru-RU"/>
              </w:rPr>
              <w:drawing>
                <wp:inline distT="0" distB="0" distL="0" distR="0" wp14:anchorId="2D4A6D10" wp14:editId="1B46C818">
                  <wp:extent cx="1318260" cy="723265"/>
                  <wp:effectExtent l="0" t="0" r="0" b="0"/>
                  <wp:docPr id="33" name="Рисунок 33" descr="Австрийский проводни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Австрийский проводни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18260" cy="723265"/>
                          </a:xfrm>
                          <a:prstGeom prst="rect">
                            <a:avLst/>
                          </a:prstGeom>
                          <a:noFill/>
                          <a:ln>
                            <a:noFill/>
                          </a:ln>
                        </pic:spPr>
                      </pic:pic>
                    </a:graphicData>
                  </a:graphic>
                </wp:inline>
              </w:drawing>
            </w:r>
            <w:r w:rsidRPr="000B2D08">
              <w:rPr>
                <w:rFonts w:ascii="Times New Roman" w:hAnsi="Times New Roman"/>
                <w:sz w:val="26"/>
                <w:szCs w:val="26"/>
              </w:rPr>
              <w:t xml:space="preserve">                        </w:t>
            </w:r>
          </w:p>
        </w:tc>
        <w:tc>
          <w:tcPr>
            <w:tcW w:w="1696" w:type="dxa"/>
            <w:vAlign w:val="center"/>
          </w:tcPr>
          <w:p w14:paraId="7761D988" w14:textId="77777777" w:rsidR="0062730C" w:rsidRPr="00100D94" w:rsidRDefault="0062730C" w:rsidP="00100D94">
            <w:pPr>
              <w:pStyle w:val="a4"/>
              <w:jc w:val="center"/>
              <w:rPr>
                <w:rFonts w:ascii="Times New Roman" w:hAnsi="Times New Roman"/>
                <w:b/>
                <w:sz w:val="44"/>
                <w:szCs w:val="26"/>
              </w:rPr>
            </w:pPr>
            <w:r w:rsidRPr="00100D94">
              <w:rPr>
                <w:rFonts w:ascii="Times New Roman" w:hAnsi="Times New Roman"/>
                <w:b/>
                <w:sz w:val="44"/>
                <w:szCs w:val="26"/>
              </w:rPr>
              <w:t>2</w:t>
            </w:r>
          </w:p>
        </w:tc>
      </w:tr>
      <w:tr w:rsidR="0062730C" w:rsidRPr="000B2D08" w14:paraId="36029BC3" w14:textId="77777777" w:rsidTr="00100D94">
        <w:trPr>
          <w:trHeight w:val="962"/>
        </w:trPr>
        <w:tc>
          <w:tcPr>
            <w:tcW w:w="3989" w:type="dxa"/>
            <w:vAlign w:val="center"/>
          </w:tcPr>
          <w:p w14:paraId="46C79DA1" w14:textId="77777777" w:rsidR="0062730C" w:rsidRPr="00100D94" w:rsidRDefault="0062730C" w:rsidP="00DB36BC">
            <w:pPr>
              <w:pStyle w:val="1"/>
              <w:jc w:val="center"/>
              <w:rPr>
                <w:rFonts w:ascii="Times New Roman" w:hAnsi="Times New Roman"/>
                <w:sz w:val="36"/>
                <w:szCs w:val="26"/>
                <w:lang w:eastAsia="ru-RU"/>
              </w:rPr>
            </w:pPr>
            <w:r w:rsidRPr="00100D94">
              <w:rPr>
                <w:rFonts w:ascii="Times New Roman" w:hAnsi="Times New Roman"/>
                <w:sz w:val="36"/>
                <w:szCs w:val="26"/>
                <w:lang w:eastAsia="ru-RU"/>
              </w:rPr>
              <w:t>Простой проводник</w:t>
            </w:r>
          </w:p>
        </w:tc>
        <w:tc>
          <w:tcPr>
            <w:tcW w:w="8785" w:type="dxa"/>
          </w:tcPr>
          <w:p w14:paraId="72F6FD55" w14:textId="77777777" w:rsidR="0062730C" w:rsidRPr="000B2D08" w:rsidRDefault="0062730C" w:rsidP="00DB36BC">
            <w:pPr>
              <w:pStyle w:val="1"/>
              <w:rPr>
                <w:rFonts w:ascii="Times New Roman" w:hAnsi="Times New Roman"/>
                <w:sz w:val="26"/>
                <w:szCs w:val="26"/>
              </w:rPr>
            </w:pPr>
            <w:r w:rsidRPr="000B2D08">
              <w:rPr>
                <w:rFonts w:ascii="Times New Roman" w:hAnsi="Times New Roman"/>
                <w:sz w:val="26"/>
                <w:szCs w:val="26"/>
              </w:rPr>
              <w:t xml:space="preserve">                </w:t>
            </w:r>
          </w:p>
          <w:p w14:paraId="0861898A" w14:textId="77777777" w:rsidR="0062730C" w:rsidRPr="000B2D08" w:rsidRDefault="008653C8" w:rsidP="00DB36BC">
            <w:pPr>
              <w:pStyle w:val="1"/>
              <w:rPr>
                <w:rFonts w:ascii="Times New Roman" w:hAnsi="Times New Roman"/>
                <w:sz w:val="26"/>
                <w:szCs w:val="26"/>
              </w:rPr>
            </w:pPr>
            <w:r>
              <w:rPr>
                <w:rFonts w:ascii="Times New Roman" w:hAnsi="Times New Roman"/>
                <w:noProof/>
                <w:sz w:val="26"/>
                <w:szCs w:val="26"/>
                <w:lang w:eastAsia="ru-RU"/>
              </w:rPr>
              <w:drawing>
                <wp:inline distT="0" distB="0" distL="0" distR="0" wp14:anchorId="05770CED" wp14:editId="43378929">
                  <wp:extent cx="2200910" cy="49974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00910" cy="499745"/>
                          </a:xfrm>
                          <a:prstGeom prst="rect">
                            <a:avLst/>
                          </a:prstGeom>
                          <a:noFill/>
                          <a:ln>
                            <a:noFill/>
                          </a:ln>
                        </pic:spPr>
                      </pic:pic>
                    </a:graphicData>
                  </a:graphic>
                </wp:inline>
              </w:drawing>
            </w:r>
            <w:r w:rsidR="0062730C" w:rsidRPr="000B2D08">
              <w:rPr>
                <w:rFonts w:ascii="Times New Roman" w:hAnsi="Times New Roman"/>
                <w:sz w:val="26"/>
                <w:szCs w:val="26"/>
              </w:rPr>
              <w:t>+1 контрольный</w:t>
            </w:r>
          </w:p>
        </w:tc>
        <w:tc>
          <w:tcPr>
            <w:tcW w:w="1696" w:type="dxa"/>
            <w:vAlign w:val="center"/>
          </w:tcPr>
          <w:p w14:paraId="20E616BA" w14:textId="77777777" w:rsidR="0062730C" w:rsidRPr="00100D94" w:rsidRDefault="0062730C" w:rsidP="00100D94">
            <w:pPr>
              <w:pStyle w:val="a4"/>
              <w:jc w:val="center"/>
              <w:rPr>
                <w:rFonts w:ascii="Times New Roman" w:hAnsi="Times New Roman"/>
                <w:b/>
                <w:sz w:val="44"/>
                <w:szCs w:val="26"/>
              </w:rPr>
            </w:pPr>
            <w:r w:rsidRPr="00100D94">
              <w:rPr>
                <w:rFonts w:ascii="Times New Roman" w:hAnsi="Times New Roman"/>
                <w:b/>
                <w:sz w:val="44"/>
                <w:szCs w:val="26"/>
              </w:rPr>
              <w:t>2</w:t>
            </w:r>
          </w:p>
        </w:tc>
      </w:tr>
      <w:tr w:rsidR="0062730C" w:rsidRPr="000B2D08" w14:paraId="72AA5F64" w14:textId="77777777" w:rsidTr="00100D94">
        <w:trPr>
          <w:trHeight w:val="2011"/>
        </w:trPr>
        <w:tc>
          <w:tcPr>
            <w:tcW w:w="3989" w:type="dxa"/>
            <w:vAlign w:val="center"/>
          </w:tcPr>
          <w:p w14:paraId="1D1E588A" w14:textId="77777777" w:rsidR="0062730C" w:rsidRPr="00100D94" w:rsidRDefault="0062730C" w:rsidP="00DB36BC">
            <w:pPr>
              <w:pStyle w:val="1"/>
              <w:jc w:val="center"/>
              <w:rPr>
                <w:rFonts w:ascii="Times New Roman" w:hAnsi="Times New Roman"/>
                <w:sz w:val="36"/>
                <w:szCs w:val="26"/>
                <w:lang w:eastAsia="ru-RU"/>
              </w:rPr>
            </w:pPr>
            <w:r w:rsidRPr="00100D94">
              <w:rPr>
                <w:rFonts w:ascii="Times New Roman" w:hAnsi="Times New Roman"/>
                <w:noProof/>
                <w:sz w:val="36"/>
                <w:szCs w:val="26"/>
                <w:lang w:eastAsia="ru-RU"/>
              </w:rPr>
              <w:t>Схватывающий петлей</w:t>
            </w:r>
          </w:p>
        </w:tc>
        <w:tc>
          <w:tcPr>
            <w:tcW w:w="8785" w:type="dxa"/>
          </w:tcPr>
          <w:p w14:paraId="303771A9" w14:textId="77777777" w:rsidR="0062730C" w:rsidRPr="000B2D08" w:rsidRDefault="0062730C" w:rsidP="00DB36BC">
            <w:pPr>
              <w:pStyle w:val="1"/>
              <w:rPr>
                <w:rFonts w:ascii="Times New Roman" w:hAnsi="Times New Roman"/>
                <w:sz w:val="26"/>
                <w:szCs w:val="26"/>
              </w:rPr>
            </w:pPr>
            <w:r w:rsidRPr="000B2D08">
              <w:rPr>
                <w:rFonts w:ascii="Times New Roman" w:hAnsi="Times New Roman"/>
                <w:noProof/>
                <w:sz w:val="26"/>
                <w:szCs w:val="26"/>
                <w:lang w:eastAsia="ru-RU"/>
              </w:rPr>
              <w:t xml:space="preserve">                                                                          </w:t>
            </w:r>
          </w:p>
          <w:p w14:paraId="5A103DD4" w14:textId="77777777" w:rsidR="0062730C" w:rsidRPr="000B2D08" w:rsidRDefault="008653C8" w:rsidP="00DB36BC">
            <w:pPr>
              <w:pStyle w:val="1"/>
              <w:rPr>
                <w:rFonts w:ascii="Times New Roman" w:hAnsi="Times New Roman"/>
                <w:sz w:val="26"/>
                <w:szCs w:val="26"/>
              </w:rPr>
            </w:pPr>
            <w:r>
              <w:rPr>
                <w:rFonts w:ascii="Times New Roman" w:hAnsi="Times New Roman"/>
                <w:noProof/>
                <w:sz w:val="26"/>
                <w:szCs w:val="26"/>
                <w:lang w:eastAsia="ru-RU"/>
              </w:rPr>
              <w:drawing>
                <wp:inline distT="0" distB="0" distL="0" distR="0" wp14:anchorId="4495B20D" wp14:editId="3DDC737D">
                  <wp:extent cx="1807845" cy="105283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07845" cy="1052830"/>
                          </a:xfrm>
                          <a:prstGeom prst="rect">
                            <a:avLst/>
                          </a:prstGeom>
                          <a:noFill/>
                          <a:ln>
                            <a:noFill/>
                          </a:ln>
                        </pic:spPr>
                      </pic:pic>
                    </a:graphicData>
                  </a:graphic>
                </wp:inline>
              </w:drawing>
            </w:r>
          </w:p>
          <w:p w14:paraId="3C20DB43" w14:textId="77777777" w:rsidR="0062730C" w:rsidRPr="000B2D08" w:rsidRDefault="0062730C" w:rsidP="00DB36BC">
            <w:pPr>
              <w:pStyle w:val="1"/>
              <w:rPr>
                <w:rFonts w:ascii="Times New Roman" w:hAnsi="Times New Roman"/>
                <w:sz w:val="26"/>
                <w:szCs w:val="26"/>
              </w:rPr>
            </w:pPr>
          </w:p>
          <w:p w14:paraId="53886CBC" w14:textId="77777777" w:rsidR="0062730C" w:rsidRPr="000B2D08" w:rsidRDefault="0062730C" w:rsidP="00DB36BC">
            <w:pPr>
              <w:pStyle w:val="1"/>
              <w:rPr>
                <w:rFonts w:ascii="Times New Roman" w:hAnsi="Times New Roman"/>
                <w:sz w:val="26"/>
                <w:szCs w:val="26"/>
              </w:rPr>
            </w:pPr>
          </w:p>
        </w:tc>
        <w:tc>
          <w:tcPr>
            <w:tcW w:w="1696" w:type="dxa"/>
            <w:vAlign w:val="center"/>
          </w:tcPr>
          <w:p w14:paraId="33C04882" w14:textId="77777777" w:rsidR="0062730C" w:rsidRPr="00100D94" w:rsidRDefault="0062730C" w:rsidP="00100D94">
            <w:pPr>
              <w:pStyle w:val="a4"/>
              <w:jc w:val="center"/>
              <w:rPr>
                <w:rFonts w:ascii="Times New Roman" w:hAnsi="Times New Roman"/>
                <w:b/>
                <w:sz w:val="44"/>
                <w:szCs w:val="26"/>
              </w:rPr>
            </w:pPr>
            <w:r w:rsidRPr="00100D94">
              <w:rPr>
                <w:rFonts w:ascii="Times New Roman" w:hAnsi="Times New Roman"/>
                <w:b/>
                <w:sz w:val="44"/>
                <w:szCs w:val="26"/>
              </w:rPr>
              <w:t>2</w:t>
            </w:r>
          </w:p>
        </w:tc>
      </w:tr>
      <w:tr w:rsidR="0062730C" w:rsidRPr="000B2D08" w14:paraId="14015B33" w14:textId="77777777" w:rsidTr="00100D94">
        <w:trPr>
          <w:trHeight w:val="1471"/>
        </w:trPr>
        <w:tc>
          <w:tcPr>
            <w:tcW w:w="3989" w:type="dxa"/>
            <w:vAlign w:val="center"/>
          </w:tcPr>
          <w:p w14:paraId="0D1A7A10" w14:textId="77777777" w:rsidR="0062730C" w:rsidRPr="00100D94" w:rsidRDefault="0062730C" w:rsidP="00DB36BC">
            <w:pPr>
              <w:pStyle w:val="1"/>
              <w:jc w:val="center"/>
              <w:rPr>
                <w:rFonts w:ascii="Times New Roman" w:hAnsi="Times New Roman"/>
                <w:sz w:val="36"/>
                <w:szCs w:val="26"/>
                <w:lang w:eastAsia="ru-RU"/>
              </w:rPr>
            </w:pPr>
            <w:r w:rsidRPr="00100D94">
              <w:rPr>
                <w:rFonts w:ascii="Times New Roman" w:hAnsi="Times New Roman"/>
                <w:sz w:val="36"/>
                <w:szCs w:val="26"/>
                <w:lang w:eastAsia="ru-RU"/>
              </w:rPr>
              <w:t>Стремя</w:t>
            </w:r>
          </w:p>
        </w:tc>
        <w:tc>
          <w:tcPr>
            <w:tcW w:w="8785" w:type="dxa"/>
          </w:tcPr>
          <w:p w14:paraId="4BC97FAB" w14:textId="77777777" w:rsidR="0062730C" w:rsidRPr="000B2D08" w:rsidRDefault="0062730C" w:rsidP="00DB36BC">
            <w:pPr>
              <w:pStyle w:val="1"/>
              <w:rPr>
                <w:rFonts w:ascii="Times New Roman" w:hAnsi="Times New Roman"/>
                <w:sz w:val="26"/>
                <w:szCs w:val="26"/>
              </w:rPr>
            </w:pPr>
            <w:r w:rsidRPr="000B2D08">
              <w:rPr>
                <w:rFonts w:ascii="Times New Roman" w:hAnsi="Times New Roman"/>
                <w:sz w:val="26"/>
                <w:szCs w:val="26"/>
              </w:rPr>
              <w:t xml:space="preserve">Вяжется петлей                    </w:t>
            </w:r>
          </w:p>
          <w:p w14:paraId="0C33A462" w14:textId="77777777" w:rsidR="0062730C" w:rsidRPr="000B2D08" w:rsidRDefault="0062730C" w:rsidP="00DB36BC">
            <w:pPr>
              <w:pStyle w:val="1"/>
              <w:rPr>
                <w:rFonts w:ascii="Times New Roman" w:hAnsi="Times New Roman"/>
                <w:sz w:val="26"/>
                <w:szCs w:val="26"/>
              </w:rPr>
            </w:pPr>
            <w:r w:rsidRPr="000B2D08">
              <w:rPr>
                <w:rFonts w:ascii="Times New Roman" w:hAnsi="Times New Roman"/>
                <w:sz w:val="26"/>
                <w:szCs w:val="26"/>
              </w:rPr>
              <w:t xml:space="preserve"> </w:t>
            </w:r>
            <w:r w:rsidR="008653C8">
              <w:rPr>
                <w:rFonts w:ascii="Times New Roman" w:hAnsi="Times New Roman"/>
                <w:noProof/>
                <w:sz w:val="26"/>
                <w:szCs w:val="26"/>
                <w:lang w:eastAsia="ru-RU"/>
              </w:rPr>
              <w:drawing>
                <wp:inline distT="0" distB="0" distL="0" distR="0" wp14:anchorId="4D476949" wp14:editId="479EFE6B">
                  <wp:extent cx="1637665" cy="499745"/>
                  <wp:effectExtent l="0" t="0" r="0" b="0"/>
                  <wp:docPr id="36" name="Рисунок 36" descr="Стрем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Стремя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37665" cy="499745"/>
                          </a:xfrm>
                          <a:prstGeom prst="rect">
                            <a:avLst/>
                          </a:prstGeom>
                          <a:noFill/>
                          <a:ln>
                            <a:noFill/>
                          </a:ln>
                        </pic:spPr>
                      </pic:pic>
                    </a:graphicData>
                  </a:graphic>
                </wp:inline>
              </w:drawing>
            </w:r>
          </w:p>
        </w:tc>
        <w:tc>
          <w:tcPr>
            <w:tcW w:w="1696" w:type="dxa"/>
            <w:vAlign w:val="center"/>
          </w:tcPr>
          <w:p w14:paraId="3435EE3D" w14:textId="77777777" w:rsidR="0062730C" w:rsidRPr="00100D94" w:rsidRDefault="0062730C" w:rsidP="00100D94">
            <w:pPr>
              <w:pStyle w:val="a4"/>
              <w:jc w:val="center"/>
              <w:rPr>
                <w:rFonts w:ascii="Times New Roman" w:hAnsi="Times New Roman"/>
                <w:b/>
                <w:sz w:val="44"/>
                <w:szCs w:val="26"/>
              </w:rPr>
            </w:pPr>
            <w:r w:rsidRPr="00100D94">
              <w:rPr>
                <w:rFonts w:ascii="Times New Roman" w:hAnsi="Times New Roman"/>
                <w:b/>
                <w:sz w:val="44"/>
                <w:szCs w:val="26"/>
              </w:rPr>
              <w:t>2</w:t>
            </w:r>
          </w:p>
        </w:tc>
      </w:tr>
    </w:tbl>
    <w:p w14:paraId="1314807B" w14:textId="77777777" w:rsidR="008653C8" w:rsidRDefault="008653C8" w:rsidP="005504BF">
      <w:pPr>
        <w:pStyle w:val="1"/>
        <w:ind w:firstLine="567"/>
        <w:rPr>
          <w:rFonts w:ascii="Times New Roman" w:hAnsi="Times New Roman"/>
          <w:b/>
          <w:sz w:val="26"/>
          <w:szCs w:val="26"/>
        </w:rPr>
      </w:pPr>
    </w:p>
    <w:p w14:paraId="11CBF54C" w14:textId="77777777" w:rsidR="008B4F57" w:rsidRDefault="008B4F57">
      <w:pPr>
        <w:rPr>
          <w:rFonts w:eastAsia="Calibri"/>
          <w:b/>
          <w:sz w:val="28"/>
          <w:szCs w:val="26"/>
          <w:lang w:eastAsia="en-US"/>
        </w:rPr>
      </w:pPr>
      <w:r>
        <w:rPr>
          <w:b/>
          <w:sz w:val="28"/>
          <w:szCs w:val="26"/>
        </w:rPr>
        <w:br w:type="page"/>
      </w:r>
    </w:p>
    <w:p w14:paraId="6E62E931" w14:textId="0665FDF3" w:rsidR="0062730C" w:rsidRPr="006D26C7" w:rsidRDefault="0062730C" w:rsidP="005504BF">
      <w:pPr>
        <w:pStyle w:val="a4"/>
        <w:rPr>
          <w:rFonts w:ascii="Times New Roman" w:hAnsi="Times New Roman"/>
          <w:b/>
          <w:sz w:val="28"/>
          <w:szCs w:val="26"/>
        </w:rPr>
      </w:pPr>
      <w:r w:rsidRPr="006D26C7">
        <w:rPr>
          <w:rFonts w:ascii="Times New Roman" w:hAnsi="Times New Roman"/>
          <w:b/>
          <w:sz w:val="28"/>
          <w:szCs w:val="26"/>
        </w:rPr>
        <w:t>Часть 2 – перестежка карабинов</w:t>
      </w:r>
    </w:p>
    <w:p w14:paraId="6398FBBA" w14:textId="77777777" w:rsidR="0062730C" w:rsidRPr="00CC2EAE" w:rsidRDefault="008653C8" w:rsidP="005504BF">
      <w:pPr>
        <w:pStyle w:val="a4"/>
        <w:rPr>
          <w:rFonts w:ascii="Times New Roman" w:hAnsi="Times New Roman"/>
          <w:b/>
          <w:sz w:val="26"/>
          <w:szCs w:val="26"/>
        </w:rPr>
      </w:pPr>
      <w:r>
        <w:rPr>
          <w:rFonts w:ascii="Times New Roman" w:hAnsi="Times New Roman"/>
          <w:noProof/>
          <w:sz w:val="26"/>
          <w:szCs w:val="26"/>
          <w:lang w:eastAsia="ru-RU"/>
        </w:rPr>
        <w:drawing>
          <wp:inline distT="0" distB="0" distL="0" distR="0" wp14:anchorId="3993341A" wp14:editId="5F428C21">
            <wp:extent cx="5901055" cy="1732915"/>
            <wp:effectExtent l="0" t="0" r="0" b="0"/>
            <wp:docPr id="37" name="Рисунок 37" descr="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00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1055" cy="1732915"/>
                    </a:xfrm>
                    <a:prstGeom prst="rect">
                      <a:avLst/>
                    </a:prstGeom>
                    <a:noFill/>
                    <a:ln>
                      <a:noFill/>
                    </a:ln>
                  </pic:spPr>
                </pic:pic>
              </a:graphicData>
            </a:graphic>
          </wp:inline>
        </w:drawing>
      </w:r>
    </w:p>
    <w:p w14:paraId="747CBC19" w14:textId="65350D4A" w:rsidR="00035C81" w:rsidRDefault="0062730C" w:rsidP="00035C81">
      <w:pPr>
        <w:pStyle w:val="a4"/>
        <w:rPr>
          <w:rFonts w:ascii="Times New Roman" w:hAnsi="Times New Roman"/>
          <w:sz w:val="26"/>
          <w:szCs w:val="26"/>
        </w:rPr>
      </w:pPr>
      <w:r w:rsidRPr="00B90E1C">
        <w:rPr>
          <w:rFonts w:ascii="Times New Roman" w:hAnsi="Times New Roman"/>
          <w:sz w:val="28"/>
          <w:szCs w:val="28"/>
        </w:rPr>
        <w:t>Перестегнуть пять кар</w:t>
      </w:r>
      <w:r w:rsidR="00035C81">
        <w:rPr>
          <w:rFonts w:ascii="Times New Roman" w:hAnsi="Times New Roman"/>
          <w:sz w:val="28"/>
          <w:szCs w:val="28"/>
        </w:rPr>
        <w:t xml:space="preserve">абинов слева направо одной </w:t>
      </w:r>
      <w:r w:rsidR="00035C81" w:rsidRPr="00035C81">
        <w:rPr>
          <w:rFonts w:ascii="Times New Roman" w:hAnsi="Times New Roman"/>
          <w:sz w:val="28"/>
          <w:szCs w:val="28"/>
        </w:rPr>
        <w:t>или двумя руками.</w:t>
      </w:r>
    </w:p>
    <w:p w14:paraId="7EFE0361" w14:textId="77777777" w:rsidR="0062730C" w:rsidRPr="00B90E1C" w:rsidRDefault="0062730C" w:rsidP="005504BF">
      <w:pPr>
        <w:pStyle w:val="a4"/>
        <w:jc w:val="both"/>
        <w:rPr>
          <w:rFonts w:ascii="Times New Roman" w:hAnsi="Times New Roman"/>
          <w:sz w:val="28"/>
          <w:szCs w:val="28"/>
        </w:rPr>
      </w:pPr>
    </w:p>
    <w:p w14:paraId="71D4A742" w14:textId="77777777" w:rsidR="006D26C7" w:rsidRPr="00B90E1C" w:rsidRDefault="006D26C7" w:rsidP="005504BF">
      <w:pPr>
        <w:pStyle w:val="a4"/>
        <w:jc w:val="both"/>
        <w:rPr>
          <w:rFonts w:ascii="Times New Roman" w:hAnsi="Times New Roman"/>
          <w:b/>
          <w:sz w:val="28"/>
          <w:szCs w:val="28"/>
        </w:rPr>
      </w:pPr>
    </w:p>
    <w:p w14:paraId="0621751C" w14:textId="77777777" w:rsidR="0062730C" w:rsidRPr="00B90E1C" w:rsidRDefault="0062730C" w:rsidP="005504BF">
      <w:pPr>
        <w:pStyle w:val="a4"/>
        <w:ind w:firstLine="567"/>
        <w:jc w:val="both"/>
        <w:rPr>
          <w:rFonts w:ascii="Times New Roman" w:hAnsi="Times New Roman"/>
          <w:sz w:val="28"/>
          <w:szCs w:val="28"/>
        </w:rPr>
      </w:pPr>
      <w:r w:rsidRPr="00B90E1C">
        <w:rPr>
          <w:rFonts w:ascii="Times New Roman" w:hAnsi="Times New Roman"/>
          <w:sz w:val="28"/>
          <w:szCs w:val="28"/>
        </w:rPr>
        <w:t xml:space="preserve">Штрафы: </w:t>
      </w:r>
    </w:p>
    <w:p w14:paraId="4C965676" w14:textId="77777777" w:rsidR="0062730C" w:rsidRPr="00B90E1C" w:rsidRDefault="0062730C" w:rsidP="005504BF">
      <w:pPr>
        <w:pStyle w:val="a4"/>
        <w:numPr>
          <w:ilvl w:val="0"/>
          <w:numId w:val="3"/>
        </w:numPr>
        <w:jc w:val="both"/>
        <w:rPr>
          <w:rFonts w:ascii="Times New Roman" w:hAnsi="Times New Roman"/>
          <w:sz w:val="28"/>
          <w:szCs w:val="28"/>
        </w:rPr>
      </w:pPr>
      <w:r w:rsidRPr="00B90E1C">
        <w:rPr>
          <w:rFonts w:ascii="Times New Roman" w:hAnsi="Times New Roman"/>
          <w:sz w:val="28"/>
          <w:szCs w:val="28"/>
        </w:rPr>
        <w:t xml:space="preserve">не правильно завязанный узел, отсутствие контрольного узла - </w:t>
      </w:r>
      <w:r w:rsidRPr="00B90E1C">
        <w:rPr>
          <w:rFonts w:ascii="Times New Roman" w:hAnsi="Times New Roman"/>
          <w:b/>
          <w:sz w:val="28"/>
          <w:szCs w:val="28"/>
        </w:rPr>
        <w:t>20 сек. за каждый</w:t>
      </w:r>
      <w:r w:rsidRPr="00B90E1C">
        <w:rPr>
          <w:rFonts w:ascii="Times New Roman" w:hAnsi="Times New Roman"/>
          <w:sz w:val="28"/>
          <w:szCs w:val="28"/>
        </w:rPr>
        <w:t xml:space="preserve">; </w:t>
      </w:r>
    </w:p>
    <w:p w14:paraId="3E7FDBE9" w14:textId="77777777" w:rsidR="0062730C" w:rsidRPr="00B90E1C" w:rsidRDefault="0062730C" w:rsidP="005504BF">
      <w:pPr>
        <w:pStyle w:val="a4"/>
        <w:numPr>
          <w:ilvl w:val="0"/>
          <w:numId w:val="3"/>
        </w:numPr>
        <w:jc w:val="both"/>
        <w:rPr>
          <w:rFonts w:ascii="Times New Roman" w:hAnsi="Times New Roman"/>
          <w:sz w:val="28"/>
          <w:szCs w:val="28"/>
        </w:rPr>
      </w:pPr>
      <w:r w:rsidRPr="00B90E1C">
        <w:rPr>
          <w:rFonts w:ascii="Times New Roman" w:hAnsi="Times New Roman"/>
          <w:sz w:val="28"/>
          <w:szCs w:val="28"/>
        </w:rPr>
        <w:t>узел завязан с перехлеста</w:t>
      </w:r>
      <w:r w:rsidR="006D26C7" w:rsidRPr="00B90E1C">
        <w:rPr>
          <w:rFonts w:ascii="Times New Roman" w:hAnsi="Times New Roman"/>
          <w:sz w:val="28"/>
          <w:szCs w:val="28"/>
        </w:rPr>
        <w:t xml:space="preserve">ми или не расправлен – </w:t>
      </w:r>
      <w:r w:rsidR="006D26C7" w:rsidRPr="00B90E1C">
        <w:rPr>
          <w:rFonts w:ascii="Times New Roman" w:hAnsi="Times New Roman"/>
          <w:b/>
          <w:sz w:val="28"/>
          <w:szCs w:val="28"/>
        </w:rPr>
        <w:t>10 сек.</w:t>
      </w:r>
    </w:p>
    <w:p w14:paraId="4A245AD4" w14:textId="77777777" w:rsidR="0062730C" w:rsidRPr="00B90E1C" w:rsidRDefault="0062730C" w:rsidP="005504BF">
      <w:pPr>
        <w:pStyle w:val="a4"/>
        <w:numPr>
          <w:ilvl w:val="0"/>
          <w:numId w:val="3"/>
        </w:numPr>
        <w:jc w:val="both"/>
        <w:rPr>
          <w:rFonts w:ascii="Times New Roman" w:hAnsi="Times New Roman"/>
          <w:sz w:val="28"/>
          <w:szCs w:val="28"/>
        </w:rPr>
      </w:pPr>
      <w:r w:rsidRPr="00B90E1C">
        <w:rPr>
          <w:rFonts w:ascii="Times New Roman" w:hAnsi="Times New Roman"/>
          <w:sz w:val="28"/>
          <w:szCs w:val="28"/>
        </w:rPr>
        <w:t xml:space="preserve">свободный выходной конец менее 50 мм – </w:t>
      </w:r>
      <w:r w:rsidRPr="00B90E1C">
        <w:rPr>
          <w:rFonts w:ascii="Times New Roman" w:hAnsi="Times New Roman"/>
          <w:b/>
          <w:sz w:val="28"/>
          <w:szCs w:val="28"/>
        </w:rPr>
        <w:t>10</w:t>
      </w:r>
      <w:r w:rsidR="006D26C7" w:rsidRPr="00B90E1C">
        <w:rPr>
          <w:rFonts w:ascii="Times New Roman" w:hAnsi="Times New Roman"/>
          <w:b/>
          <w:sz w:val="28"/>
          <w:szCs w:val="28"/>
        </w:rPr>
        <w:t xml:space="preserve"> </w:t>
      </w:r>
      <w:r w:rsidRPr="00B90E1C">
        <w:rPr>
          <w:rFonts w:ascii="Times New Roman" w:hAnsi="Times New Roman"/>
          <w:b/>
          <w:sz w:val="28"/>
          <w:szCs w:val="28"/>
        </w:rPr>
        <w:t>сек.</w:t>
      </w:r>
    </w:p>
    <w:p w14:paraId="6FBD410B" w14:textId="77777777" w:rsidR="0062730C" w:rsidRPr="00B90E1C" w:rsidRDefault="0062730C" w:rsidP="005504BF">
      <w:pPr>
        <w:pStyle w:val="a4"/>
        <w:numPr>
          <w:ilvl w:val="0"/>
          <w:numId w:val="3"/>
        </w:numPr>
        <w:jc w:val="both"/>
        <w:rPr>
          <w:rFonts w:ascii="Times New Roman" w:hAnsi="Times New Roman"/>
          <w:sz w:val="28"/>
          <w:szCs w:val="28"/>
        </w:rPr>
      </w:pPr>
      <w:r w:rsidRPr="00B90E1C">
        <w:rPr>
          <w:rFonts w:ascii="Times New Roman" w:hAnsi="Times New Roman"/>
          <w:sz w:val="28"/>
          <w:szCs w:val="28"/>
        </w:rPr>
        <w:t xml:space="preserve">завязан узел не из списка - </w:t>
      </w:r>
      <w:r w:rsidRPr="00B90E1C">
        <w:rPr>
          <w:rFonts w:ascii="Times New Roman" w:hAnsi="Times New Roman"/>
          <w:b/>
          <w:sz w:val="28"/>
          <w:szCs w:val="28"/>
        </w:rPr>
        <w:t>30 сек.</w:t>
      </w:r>
    </w:p>
    <w:p w14:paraId="4A752E85" w14:textId="77777777" w:rsidR="0062730C" w:rsidRPr="00B90E1C" w:rsidRDefault="0062730C" w:rsidP="005504BF">
      <w:pPr>
        <w:pStyle w:val="a4"/>
        <w:numPr>
          <w:ilvl w:val="0"/>
          <w:numId w:val="3"/>
        </w:numPr>
        <w:jc w:val="both"/>
        <w:rPr>
          <w:rFonts w:ascii="Times New Roman" w:hAnsi="Times New Roman"/>
          <w:sz w:val="28"/>
          <w:szCs w:val="28"/>
        </w:rPr>
      </w:pPr>
      <w:r w:rsidRPr="00B90E1C">
        <w:rPr>
          <w:rFonts w:ascii="Times New Roman" w:hAnsi="Times New Roman"/>
          <w:sz w:val="28"/>
          <w:szCs w:val="28"/>
        </w:rPr>
        <w:t xml:space="preserve">не завязанные узлы – </w:t>
      </w:r>
      <w:r w:rsidRPr="00FA5604">
        <w:rPr>
          <w:rFonts w:ascii="Times New Roman" w:hAnsi="Times New Roman"/>
          <w:b/>
          <w:sz w:val="28"/>
          <w:szCs w:val="28"/>
        </w:rPr>
        <w:t>1 мин. за каждый</w:t>
      </w:r>
    </w:p>
    <w:p w14:paraId="0C8670F9" w14:textId="678EC55C" w:rsidR="0062730C" w:rsidRPr="00FA5604" w:rsidRDefault="0062730C" w:rsidP="005504BF">
      <w:pPr>
        <w:pStyle w:val="a4"/>
        <w:numPr>
          <w:ilvl w:val="0"/>
          <w:numId w:val="3"/>
        </w:numPr>
        <w:jc w:val="both"/>
        <w:rPr>
          <w:rFonts w:ascii="Times New Roman" w:hAnsi="Times New Roman"/>
          <w:sz w:val="28"/>
          <w:szCs w:val="28"/>
        </w:rPr>
      </w:pPr>
      <w:r w:rsidRPr="00B90E1C">
        <w:rPr>
          <w:rFonts w:ascii="Times New Roman" w:hAnsi="Times New Roman"/>
          <w:sz w:val="28"/>
          <w:szCs w:val="28"/>
        </w:rPr>
        <w:t xml:space="preserve">остался карабин в левой части или вне веревки – </w:t>
      </w:r>
      <w:r w:rsidRPr="00B90E1C">
        <w:rPr>
          <w:rFonts w:ascii="Times New Roman" w:hAnsi="Times New Roman"/>
          <w:b/>
          <w:sz w:val="28"/>
          <w:szCs w:val="28"/>
        </w:rPr>
        <w:t>10</w:t>
      </w:r>
      <w:r w:rsidR="006D26C7" w:rsidRPr="00B90E1C">
        <w:rPr>
          <w:rFonts w:ascii="Times New Roman" w:hAnsi="Times New Roman"/>
          <w:b/>
          <w:sz w:val="28"/>
          <w:szCs w:val="28"/>
        </w:rPr>
        <w:t xml:space="preserve"> </w:t>
      </w:r>
      <w:r w:rsidRPr="00B90E1C">
        <w:rPr>
          <w:rFonts w:ascii="Times New Roman" w:hAnsi="Times New Roman"/>
          <w:b/>
          <w:sz w:val="28"/>
          <w:szCs w:val="28"/>
        </w:rPr>
        <w:t>сек. за каждый.</w:t>
      </w:r>
    </w:p>
    <w:p w14:paraId="6B3648CA" w14:textId="713BED10" w:rsidR="00FA5604" w:rsidRPr="00B90E1C" w:rsidRDefault="00FA5604" w:rsidP="005504BF">
      <w:pPr>
        <w:pStyle w:val="a4"/>
        <w:numPr>
          <w:ilvl w:val="0"/>
          <w:numId w:val="3"/>
        </w:numPr>
        <w:jc w:val="both"/>
        <w:rPr>
          <w:rFonts w:ascii="Times New Roman" w:hAnsi="Times New Roman"/>
          <w:sz w:val="28"/>
          <w:szCs w:val="28"/>
        </w:rPr>
      </w:pPr>
      <w:r>
        <w:rPr>
          <w:rFonts w:ascii="Times New Roman" w:hAnsi="Times New Roman"/>
          <w:sz w:val="28"/>
          <w:szCs w:val="28"/>
        </w:rPr>
        <w:t xml:space="preserve">потеря карабина – </w:t>
      </w:r>
      <w:r w:rsidR="00410376">
        <w:rPr>
          <w:rFonts w:ascii="Times New Roman" w:hAnsi="Times New Roman"/>
          <w:b/>
          <w:sz w:val="28"/>
          <w:szCs w:val="28"/>
        </w:rPr>
        <w:t>15</w:t>
      </w:r>
      <w:r w:rsidRPr="00FA5604">
        <w:rPr>
          <w:rFonts w:ascii="Times New Roman" w:hAnsi="Times New Roman"/>
          <w:b/>
          <w:sz w:val="28"/>
          <w:szCs w:val="28"/>
        </w:rPr>
        <w:t xml:space="preserve"> сек.</w:t>
      </w:r>
    </w:p>
    <w:p w14:paraId="1CA8ACF8" w14:textId="77777777" w:rsidR="0062730C" w:rsidRPr="00B90E1C" w:rsidRDefault="0062730C" w:rsidP="005504BF">
      <w:pPr>
        <w:jc w:val="both"/>
        <w:rPr>
          <w:sz w:val="28"/>
          <w:szCs w:val="28"/>
        </w:rPr>
      </w:pPr>
    </w:p>
    <w:p w14:paraId="0E005587" w14:textId="2437A047" w:rsidR="0062730C" w:rsidRPr="00B90E1C" w:rsidRDefault="0062730C" w:rsidP="005504BF">
      <w:pPr>
        <w:pStyle w:val="a4"/>
        <w:ind w:firstLine="284"/>
        <w:jc w:val="both"/>
        <w:rPr>
          <w:rFonts w:ascii="Times New Roman" w:hAnsi="Times New Roman"/>
          <w:sz w:val="28"/>
          <w:szCs w:val="28"/>
        </w:rPr>
      </w:pPr>
      <w:r w:rsidRPr="00B90E1C">
        <w:rPr>
          <w:rFonts w:ascii="Times New Roman" w:hAnsi="Times New Roman"/>
          <w:sz w:val="28"/>
          <w:szCs w:val="28"/>
        </w:rPr>
        <w:t>Узлы выполняются из репшнура диаметром 6 мм дл</w:t>
      </w:r>
      <w:r w:rsidR="00410376">
        <w:rPr>
          <w:rFonts w:ascii="Times New Roman" w:hAnsi="Times New Roman"/>
          <w:sz w:val="28"/>
          <w:szCs w:val="28"/>
        </w:rPr>
        <w:t>иной 2 м. Схватывающий узел вяже</w:t>
      </w:r>
      <w:r w:rsidRPr="00B90E1C">
        <w:rPr>
          <w:rFonts w:ascii="Times New Roman" w:hAnsi="Times New Roman"/>
          <w:sz w:val="28"/>
          <w:szCs w:val="28"/>
        </w:rPr>
        <w:t xml:space="preserve">тся вокруг веревки диаметром 10 мм, закрепленной на столе. </w:t>
      </w:r>
    </w:p>
    <w:p w14:paraId="3DDDCEB2" w14:textId="77777777" w:rsidR="0062730C" w:rsidRPr="00B90E1C" w:rsidRDefault="0062730C" w:rsidP="005504BF">
      <w:pPr>
        <w:pStyle w:val="a4"/>
        <w:ind w:firstLine="284"/>
        <w:jc w:val="both"/>
        <w:rPr>
          <w:rFonts w:ascii="Times New Roman" w:hAnsi="Times New Roman"/>
          <w:sz w:val="28"/>
          <w:szCs w:val="28"/>
        </w:rPr>
      </w:pPr>
      <w:r w:rsidRPr="00B90E1C">
        <w:rPr>
          <w:rFonts w:ascii="Times New Roman" w:hAnsi="Times New Roman"/>
          <w:sz w:val="28"/>
          <w:szCs w:val="28"/>
        </w:rPr>
        <w:t>Карабины используются только с автоматической поворотной муфтой (баянет).</w:t>
      </w:r>
    </w:p>
    <w:p w14:paraId="26F395CC" w14:textId="77777777" w:rsidR="0062730C" w:rsidRPr="00CC2EAE" w:rsidRDefault="0062730C" w:rsidP="00A62406">
      <w:pPr>
        <w:pStyle w:val="1"/>
      </w:pPr>
    </w:p>
    <w:sectPr w:rsidR="0062730C" w:rsidRPr="00CC2EAE" w:rsidSect="007A06CE">
      <w:pgSz w:w="16840" w:h="11900" w:orient="landscape"/>
      <w:pgMar w:top="709" w:right="720" w:bottom="567"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C02706" w14:textId="77777777" w:rsidR="00E81C48" w:rsidRDefault="00E81C48" w:rsidP="00132352">
      <w:r>
        <w:separator/>
      </w:r>
    </w:p>
  </w:endnote>
  <w:endnote w:type="continuationSeparator" w:id="0">
    <w:p w14:paraId="45CABBB9" w14:textId="77777777" w:rsidR="00E81C48" w:rsidRDefault="00E81C48" w:rsidP="00132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2E8406" w14:textId="77777777" w:rsidR="00E81C48" w:rsidRDefault="00E81C48" w:rsidP="00132352">
      <w:r>
        <w:separator/>
      </w:r>
    </w:p>
  </w:footnote>
  <w:footnote w:type="continuationSeparator" w:id="0">
    <w:p w14:paraId="1B42FEFD" w14:textId="77777777" w:rsidR="00E81C48" w:rsidRDefault="00E81C48" w:rsidP="0013235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F4EE19E"/>
    <w:lvl w:ilvl="0">
      <w:start w:val="1"/>
      <w:numFmt w:val="decimal"/>
      <w:lvlText w:val="%1."/>
      <w:lvlJc w:val="left"/>
      <w:pPr>
        <w:tabs>
          <w:tab w:val="num" w:pos="1700"/>
        </w:tabs>
        <w:ind w:left="1700" w:hanging="360"/>
      </w:pPr>
      <w:rPr>
        <w:rFonts w:cs="Times New Roman"/>
      </w:rPr>
    </w:lvl>
  </w:abstractNum>
  <w:abstractNum w:abstractNumId="1" w15:restartNumberingAfterBreak="0">
    <w:nsid w:val="FFFFFF7D"/>
    <w:multiLevelType w:val="singleLevel"/>
    <w:tmpl w:val="D60E508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DCEF5C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6C4E0C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16786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74BC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C458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243E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14244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A14428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12E5"/>
    <w:multiLevelType w:val="hybridMultilevel"/>
    <w:tmpl w:val="C7B63D78"/>
    <w:lvl w:ilvl="0" w:tplc="4DB23006">
      <w:start w:val="1"/>
      <w:numFmt w:val="decimal"/>
      <w:lvlText w:val="6.%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088B6D0D"/>
    <w:multiLevelType w:val="hybridMultilevel"/>
    <w:tmpl w:val="465EF63E"/>
    <w:lvl w:ilvl="0" w:tplc="E0C0C69E">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2" w15:restartNumberingAfterBreak="0">
    <w:nsid w:val="196331B2"/>
    <w:multiLevelType w:val="hybridMultilevel"/>
    <w:tmpl w:val="7AF46B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EF604F7"/>
    <w:multiLevelType w:val="hybridMultilevel"/>
    <w:tmpl w:val="C240A14A"/>
    <w:lvl w:ilvl="0" w:tplc="475CF05C">
      <w:start w:val="1"/>
      <w:numFmt w:val="decimal"/>
      <w:lvlText w:val="2.%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26CE6EDD"/>
    <w:multiLevelType w:val="hybridMultilevel"/>
    <w:tmpl w:val="A2BEC0C2"/>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FB20E8"/>
    <w:multiLevelType w:val="multilevel"/>
    <w:tmpl w:val="54C8182C"/>
    <w:lvl w:ilvl="0">
      <w:start w:val="17"/>
      <w:numFmt w:val="decimal"/>
      <w:lvlText w:val="%1.0"/>
      <w:lvlJc w:val="left"/>
      <w:pPr>
        <w:ind w:left="1676" w:hanging="600"/>
      </w:pPr>
      <w:rPr>
        <w:rFonts w:cs="Times New Roman" w:hint="default"/>
      </w:rPr>
    </w:lvl>
    <w:lvl w:ilvl="1">
      <w:start w:val="1"/>
      <w:numFmt w:val="decimalZero"/>
      <w:lvlText w:val="%1.%2"/>
      <w:lvlJc w:val="left"/>
      <w:pPr>
        <w:ind w:left="2384" w:hanging="600"/>
      </w:pPr>
      <w:rPr>
        <w:rFonts w:cs="Times New Roman" w:hint="default"/>
      </w:rPr>
    </w:lvl>
    <w:lvl w:ilvl="2">
      <w:start w:val="1"/>
      <w:numFmt w:val="decimal"/>
      <w:lvlText w:val="%1.%2.%3"/>
      <w:lvlJc w:val="left"/>
      <w:pPr>
        <w:ind w:left="3212" w:hanging="720"/>
      </w:pPr>
      <w:rPr>
        <w:rFonts w:cs="Times New Roman" w:hint="default"/>
      </w:rPr>
    </w:lvl>
    <w:lvl w:ilvl="3">
      <w:start w:val="1"/>
      <w:numFmt w:val="decimal"/>
      <w:lvlText w:val="%1.%2.%3.%4"/>
      <w:lvlJc w:val="left"/>
      <w:pPr>
        <w:ind w:left="3920" w:hanging="720"/>
      </w:pPr>
      <w:rPr>
        <w:rFonts w:cs="Times New Roman" w:hint="default"/>
      </w:rPr>
    </w:lvl>
    <w:lvl w:ilvl="4">
      <w:start w:val="1"/>
      <w:numFmt w:val="decimal"/>
      <w:lvlText w:val="%1.%2.%3.%4.%5"/>
      <w:lvlJc w:val="left"/>
      <w:pPr>
        <w:ind w:left="4988" w:hanging="1080"/>
      </w:pPr>
      <w:rPr>
        <w:rFonts w:cs="Times New Roman" w:hint="default"/>
      </w:rPr>
    </w:lvl>
    <w:lvl w:ilvl="5">
      <w:start w:val="1"/>
      <w:numFmt w:val="decimal"/>
      <w:lvlText w:val="%1.%2.%3.%4.%5.%6"/>
      <w:lvlJc w:val="left"/>
      <w:pPr>
        <w:ind w:left="6056" w:hanging="1440"/>
      </w:pPr>
      <w:rPr>
        <w:rFonts w:cs="Times New Roman" w:hint="default"/>
      </w:rPr>
    </w:lvl>
    <w:lvl w:ilvl="6">
      <w:start w:val="1"/>
      <w:numFmt w:val="decimal"/>
      <w:lvlText w:val="%1.%2.%3.%4.%5.%6.%7"/>
      <w:lvlJc w:val="left"/>
      <w:pPr>
        <w:ind w:left="6764" w:hanging="1440"/>
      </w:pPr>
      <w:rPr>
        <w:rFonts w:cs="Times New Roman" w:hint="default"/>
      </w:rPr>
    </w:lvl>
    <w:lvl w:ilvl="7">
      <w:start w:val="1"/>
      <w:numFmt w:val="decimal"/>
      <w:lvlText w:val="%1.%2.%3.%4.%5.%6.%7.%8"/>
      <w:lvlJc w:val="left"/>
      <w:pPr>
        <w:ind w:left="7832" w:hanging="1800"/>
      </w:pPr>
      <w:rPr>
        <w:rFonts w:cs="Times New Roman" w:hint="default"/>
      </w:rPr>
    </w:lvl>
    <w:lvl w:ilvl="8">
      <w:start w:val="1"/>
      <w:numFmt w:val="decimal"/>
      <w:lvlText w:val="%1.%2.%3.%4.%5.%6.%7.%8.%9"/>
      <w:lvlJc w:val="left"/>
      <w:pPr>
        <w:ind w:left="8540" w:hanging="1800"/>
      </w:pPr>
      <w:rPr>
        <w:rFonts w:cs="Times New Roman" w:hint="default"/>
      </w:rPr>
    </w:lvl>
  </w:abstractNum>
  <w:abstractNum w:abstractNumId="16" w15:restartNumberingAfterBreak="0">
    <w:nsid w:val="31165D39"/>
    <w:multiLevelType w:val="hybridMultilevel"/>
    <w:tmpl w:val="18BAF4A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33336441"/>
    <w:multiLevelType w:val="hybridMultilevel"/>
    <w:tmpl w:val="E892A7DE"/>
    <w:lvl w:ilvl="0" w:tplc="7C265918">
      <w:start w:val="1"/>
      <w:numFmt w:val="decimal"/>
      <w:lvlText w:val="4.%1"/>
      <w:lvlJc w:val="left"/>
      <w:pPr>
        <w:ind w:left="1070" w:hanging="360"/>
      </w:pPr>
      <w:rPr>
        <w:rFonts w:cs="Times New Roman" w:hint="default"/>
      </w:rPr>
    </w:lvl>
    <w:lvl w:ilvl="1" w:tplc="04190019">
      <w:start w:val="1"/>
      <w:numFmt w:val="lowerLetter"/>
      <w:lvlText w:val="%2."/>
      <w:lvlJc w:val="left"/>
      <w:pPr>
        <w:ind w:left="1081" w:hanging="360"/>
      </w:pPr>
      <w:rPr>
        <w:rFonts w:cs="Times New Roman"/>
      </w:rPr>
    </w:lvl>
    <w:lvl w:ilvl="2" w:tplc="0419001B" w:tentative="1">
      <w:start w:val="1"/>
      <w:numFmt w:val="lowerRoman"/>
      <w:lvlText w:val="%3."/>
      <w:lvlJc w:val="right"/>
      <w:pPr>
        <w:ind w:left="1801" w:hanging="180"/>
      </w:pPr>
      <w:rPr>
        <w:rFonts w:cs="Times New Roman"/>
      </w:rPr>
    </w:lvl>
    <w:lvl w:ilvl="3" w:tplc="0419000F">
      <w:start w:val="1"/>
      <w:numFmt w:val="decimal"/>
      <w:lvlText w:val="%4."/>
      <w:lvlJc w:val="left"/>
      <w:pPr>
        <w:ind w:left="2521" w:hanging="360"/>
      </w:pPr>
      <w:rPr>
        <w:rFonts w:cs="Times New Roman"/>
      </w:rPr>
    </w:lvl>
    <w:lvl w:ilvl="4" w:tplc="04190019" w:tentative="1">
      <w:start w:val="1"/>
      <w:numFmt w:val="lowerLetter"/>
      <w:lvlText w:val="%5."/>
      <w:lvlJc w:val="left"/>
      <w:pPr>
        <w:ind w:left="3241" w:hanging="360"/>
      </w:pPr>
      <w:rPr>
        <w:rFonts w:cs="Times New Roman"/>
      </w:rPr>
    </w:lvl>
    <w:lvl w:ilvl="5" w:tplc="0419001B" w:tentative="1">
      <w:start w:val="1"/>
      <w:numFmt w:val="lowerRoman"/>
      <w:lvlText w:val="%6."/>
      <w:lvlJc w:val="right"/>
      <w:pPr>
        <w:ind w:left="3961" w:hanging="180"/>
      </w:pPr>
      <w:rPr>
        <w:rFonts w:cs="Times New Roman"/>
      </w:rPr>
    </w:lvl>
    <w:lvl w:ilvl="6" w:tplc="0419000F" w:tentative="1">
      <w:start w:val="1"/>
      <w:numFmt w:val="decimal"/>
      <w:lvlText w:val="%7."/>
      <w:lvlJc w:val="left"/>
      <w:pPr>
        <w:ind w:left="4681" w:hanging="360"/>
      </w:pPr>
      <w:rPr>
        <w:rFonts w:cs="Times New Roman"/>
      </w:rPr>
    </w:lvl>
    <w:lvl w:ilvl="7" w:tplc="04190019" w:tentative="1">
      <w:start w:val="1"/>
      <w:numFmt w:val="lowerLetter"/>
      <w:lvlText w:val="%8."/>
      <w:lvlJc w:val="left"/>
      <w:pPr>
        <w:ind w:left="5401" w:hanging="360"/>
      </w:pPr>
      <w:rPr>
        <w:rFonts w:cs="Times New Roman"/>
      </w:rPr>
    </w:lvl>
    <w:lvl w:ilvl="8" w:tplc="0419001B" w:tentative="1">
      <w:start w:val="1"/>
      <w:numFmt w:val="lowerRoman"/>
      <w:lvlText w:val="%9."/>
      <w:lvlJc w:val="right"/>
      <w:pPr>
        <w:ind w:left="6121" w:hanging="180"/>
      </w:pPr>
      <w:rPr>
        <w:rFonts w:cs="Times New Roman"/>
      </w:rPr>
    </w:lvl>
  </w:abstractNum>
  <w:abstractNum w:abstractNumId="18" w15:restartNumberingAfterBreak="0">
    <w:nsid w:val="37672EFC"/>
    <w:multiLevelType w:val="hybridMultilevel"/>
    <w:tmpl w:val="6AFE0242"/>
    <w:lvl w:ilvl="0" w:tplc="1DF81E80">
      <w:start w:val="1"/>
      <w:numFmt w:val="decimal"/>
      <w:lvlText w:val="3.%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382809F0"/>
    <w:multiLevelType w:val="hybridMultilevel"/>
    <w:tmpl w:val="FC3C4F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383330C2"/>
    <w:multiLevelType w:val="multilevel"/>
    <w:tmpl w:val="7E6A2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4E725F"/>
    <w:multiLevelType w:val="hybridMultilevel"/>
    <w:tmpl w:val="FDD43E1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35563C9"/>
    <w:multiLevelType w:val="hybridMultilevel"/>
    <w:tmpl w:val="E97033C0"/>
    <w:lvl w:ilvl="0" w:tplc="DEF4DB7A">
      <w:start w:val="1"/>
      <w:numFmt w:val="decimal"/>
      <w:lvlText w:val="8.%1"/>
      <w:lvlJc w:val="left"/>
      <w:pPr>
        <w:ind w:left="228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515A2288"/>
    <w:multiLevelType w:val="hybridMultilevel"/>
    <w:tmpl w:val="C3D66292"/>
    <w:lvl w:ilvl="0" w:tplc="475CF05C">
      <w:start w:val="1"/>
      <w:numFmt w:val="decimal"/>
      <w:lvlText w:val="2.%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579A731B"/>
    <w:multiLevelType w:val="hybridMultilevel"/>
    <w:tmpl w:val="589013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B3674BC"/>
    <w:multiLevelType w:val="hybridMultilevel"/>
    <w:tmpl w:val="46548A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C0A2A51"/>
    <w:multiLevelType w:val="hybridMultilevel"/>
    <w:tmpl w:val="ED14D1B8"/>
    <w:lvl w:ilvl="0" w:tplc="0A4EC9BC">
      <w:start w:val="1"/>
      <w:numFmt w:val="decimal"/>
      <w:lvlText w:val="1.%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5D2D53E3"/>
    <w:multiLevelType w:val="multilevel"/>
    <w:tmpl w:val="F8B861E0"/>
    <w:lvl w:ilvl="0">
      <w:start w:val="17"/>
      <w:numFmt w:val="decimal"/>
      <w:lvlText w:val="%1.0"/>
      <w:lvlJc w:val="left"/>
      <w:pPr>
        <w:ind w:left="1676" w:hanging="600"/>
      </w:pPr>
      <w:rPr>
        <w:rFonts w:cs="Times New Roman" w:hint="default"/>
      </w:rPr>
    </w:lvl>
    <w:lvl w:ilvl="1">
      <w:start w:val="1"/>
      <w:numFmt w:val="decimalZero"/>
      <w:lvlText w:val="%1.%2"/>
      <w:lvlJc w:val="left"/>
      <w:pPr>
        <w:ind w:left="2384" w:hanging="600"/>
      </w:pPr>
      <w:rPr>
        <w:rFonts w:cs="Times New Roman" w:hint="default"/>
      </w:rPr>
    </w:lvl>
    <w:lvl w:ilvl="2">
      <w:start w:val="1"/>
      <w:numFmt w:val="decimal"/>
      <w:lvlText w:val="%1.%2.%3"/>
      <w:lvlJc w:val="left"/>
      <w:pPr>
        <w:ind w:left="3212" w:hanging="720"/>
      </w:pPr>
      <w:rPr>
        <w:rFonts w:cs="Times New Roman" w:hint="default"/>
      </w:rPr>
    </w:lvl>
    <w:lvl w:ilvl="3">
      <w:start w:val="1"/>
      <w:numFmt w:val="decimal"/>
      <w:lvlText w:val="%1.%2.%3.%4"/>
      <w:lvlJc w:val="left"/>
      <w:pPr>
        <w:ind w:left="3920" w:hanging="720"/>
      </w:pPr>
      <w:rPr>
        <w:rFonts w:cs="Times New Roman" w:hint="default"/>
      </w:rPr>
    </w:lvl>
    <w:lvl w:ilvl="4">
      <w:start w:val="1"/>
      <w:numFmt w:val="decimal"/>
      <w:lvlText w:val="%1.%2.%3.%4.%5"/>
      <w:lvlJc w:val="left"/>
      <w:pPr>
        <w:ind w:left="4988" w:hanging="1080"/>
      </w:pPr>
      <w:rPr>
        <w:rFonts w:cs="Times New Roman" w:hint="default"/>
      </w:rPr>
    </w:lvl>
    <w:lvl w:ilvl="5">
      <w:start w:val="1"/>
      <w:numFmt w:val="decimal"/>
      <w:lvlText w:val="%1.%2.%3.%4.%5.%6"/>
      <w:lvlJc w:val="left"/>
      <w:pPr>
        <w:ind w:left="6056" w:hanging="1440"/>
      </w:pPr>
      <w:rPr>
        <w:rFonts w:cs="Times New Roman" w:hint="default"/>
      </w:rPr>
    </w:lvl>
    <w:lvl w:ilvl="6">
      <w:start w:val="1"/>
      <w:numFmt w:val="decimal"/>
      <w:lvlText w:val="%1.%2.%3.%4.%5.%6.%7"/>
      <w:lvlJc w:val="left"/>
      <w:pPr>
        <w:ind w:left="6764" w:hanging="1440"/>
      </w:pPr>
      <w:rPr>
        <w:rFonts w:cs="Times New Roman" w:hint="default"/>
      </w:rPr>
    </w:lvl>
    <w:lvl w:ilvl="7">
      <w:start w:val="1"/>
      <w:numFmt w:val="decimal"/>
      <w:lvlText w:val="%1.%2.%3.%4.%5.%6.%7.%8"/>
      <w:lvlJc w:val="left"/>
      <w:pPr>
        <w:ind w:left="7832" w:hanging="1800"/>
      </w:pPr>
      <w:rPr>
        <w:rFonts w:cs="Times New Roman" w:hint="default"/>
      </w:rPr>
    </w:lvl>
    <w:lvl w:ilvl="8">
      <w:start w:val="1"/>
      <w:numFmt w:val="decimal"/>
      <w:lvlText w:val="%1.%2.%3.%4.%5.%6.%7.%8.%9"/>
      <w:lvlJc w:val="left"/>
      <w:pPr>
        <w:ind w:left="8540" w:hanging="1800"/>
      </w:pPr>
      <w:rPr>
        <w:rFonts w:cs="Times New Roman" w:hint="default"/>
      </w:rPr>
    </w:lvl>
  </w:abstractNum>
  <w:abstractNum w:abstractNumId="28" w15:restartNumberingAfterBreak="0">
    <w:nsid w:val="606672D8"/>
    <w:multiLevelType w:val="hybridMultilevel"/>
    <w:tmpl w:val="4626A9DE"/>
    <w:lvl w:ilvl="0" w:tplc="4D4CBE22">
      <w:start w:val="1"/>
      <w:numFmt w:val="decimal"/>
      <w:lvlText w:val="8.%1"/>
      <w:lvlJc w:val="left"/>
      <w:pPr>
        <w:ind w:left="144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64626220"/>
    <w:multiLevelType w:val="hybridMultilevel"/>
    <w:tmpl w:val="DC5C4F72"/>
    <w:lvl w:ilvl="0" w:tplc="4D9A6032">
      <w:start w:val="1"/>
      <w:numFmt w:val="decimal"/>
      <w:lvlText w:val="7.%1"/>
      <w:lvlJc w:val="left"/>
      <w:pPr>
        <w:ind w:left="2280" w:hanging="360"/>
      </w:pPr>
      <w:rPr>
        <w:rFonts w:cs="Times New Roman" w:hint="default"/>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30" w15:restartNumberingAfterBreak="0">
    <w:nsid w:val="66E35A1B"/>
    <w:multiLevelType w:val="multilevel"/>
    <w:tmpl w:val="420E5F72"/>
    <w:lvl w:ilvl="0">
      <w:start w:val="1"/>
      <w:numFmt w:val="decimal"/>
      <w:lvlText w:val="%1."/>
      <w:lvlJc w:val="left"/>
      <w:pPr>
        <w:ind w:left="960" w:hanging="360"/>
      </w:pPr>
      <w:rPr>
        <w:rFonts w:cs="Times New Roman" w:hint="default"/>
      </w:rPr>
    </w:lvl>
    <w:lvl w:ilvl="1">
      <w:start w:val="1"/>
      <w:numFmt w:val="decimal"/>
      <w:isLgl/>
      <w:lvlText w:val="%1.%2."/>
      <w:lvlJc w:val="left"/>
      <w:pPr>
        <w:ind w:left="1320" w:hanging="720"/>
      </w:pPr>
      <w:rPr>
        <w:rFonts w:cs="Times New Roman" w:hint="default"/>
        <w:b w:val="0"/>
      </w:rPr>
    </w:lvl>
    <w:lvl w:ilvl="2">
      <w:start w:val="1"/>
      <w:numFmt w:val="decimal"/>
      <w:isLgl/>
      <w:lvlText w:val="%1.%2.%3."/>
      <w:lvlJc w:val="left"/>
      <w:pPr>
        <w:ind w:left="1320" w:hanging="720"/>
      </w:pPr>
      <w:rPr>
        <w:rFonts w:cs="Times New Roman" w:hint="default"/>
      </w:rPr>
    </w:lvl>
    <w:lvl w:ilvl="3">
      <w:start w:val="1"/>
      <w:numFmt w:val="decimal"/>
      <w:isLgl/>
      <w:lvlText w:val="%1.%2.%3.%4."/>
      <w:lvlJc w:val="left"/>
      <w:pPr>
        <w:ind w:left="1680" w:hanging="1080"/>
      </w:pPr>
      <w:rPr>
        <w:rFonts w:cs="Times New Roman" w:hint="default"/>
      </w:rPr>
    </w:lvl>
    <w:lvl w:ilvl="4">
      <w:start w:val="1"/>
      <w:numFmt w:val="decimal"/>
      <w:isLgl/>
      <w:lvlText w:val="%1.%2.%3.%4.%5."/>
      <w:lvlJc w:val="left"/>
      <w:pPr>
        <w:ind w:left="1680" w:hanging="1080"/>
      </w:pPr>
      <w:rPr>
        <w:rFonts w:cs="Times New Roman" w:hint="default"/>
      </w:rPr>
    </w:lvl>
    <w:lvl w:ilvl="5">
      <w:start w:val="1"/>
      <w:numFmt w:val="decimal"/>
      <w:isLgl/>
      <w:lvlText w:val="%1.%2.%3.%4.%5.%6."/>
      <w:lvlJc w:val="left"/>
      <w:pPr>
        <w:ind w:left="2040" w:hanging="1440"/>
      </w:pPr>
      <w:rPr>
        <w:rFonts w:cs="Times New Roman" w:hint="default"/>
      </w:rPr>
    </w:lvl>
    <w:lvl w:ilvl="6">
      <w:start w:val="1"/>
      <w:numFmt w:val="decimal"/>
      <w:isLgl/>
      <w:lvlText w:val="%1.%2.%3.%4.%5.%6.%7."/>
      <w:lvlJc w:val="left"/>
      <w:pPr>
        <w:ind w:left="2040" w:hanging="1440"/>
      </w:pPr>
      <w:rPr>
        <w:rFonts w:cs="Times New Roman" w:hint="default"/>
      </w:rPr>
    </w:lvl>
    <w:lvl w:ilvl="7">
      <w:start w:val="1"/>
      <w:numFmt w:val="decimal"/>
      <w:isLgl/>
      <w:lvlText w:val="%1.%2.%3.%4.%5.%6.%7.%8."/>
      <w:lvlJc w:val="left"/>
      <w:pPr>
        <w:ind w:left="2400" w:hanging="1800"/>
      </w:pPr>
      <w:rPr>
        <w:rFonts w:cs="Times New Roman" w:hint="default"/>
      </w:rPr>
    </w:lvl>
    <w:lvl w:ilvl="8">
      <w:start w:val="1"/>
      <w:numFmt w:val="decimal"/>
      <w:isLgl/>
      <w:lvlText w:val="%1.%2.%3.%4.%5.%6.%7.%8.%9."/>
      <w:lvlJc w:val="left"/>
      <w:pPr>
        <w:ind w:left="2400" w:hanging="1800"/>
      </w:pPr>
      <w:rPr>
        <w:rFonts w:cs="Times New Roman" w:hint="default"/>
      </w:rPr>
    </w:lvl>
  </w:abstractNum>
  <w:abstractNum w:abstractNumId="31" w15:restartNumberingAfterBreak="0">
    <w:nsid w:val="69215267"/>
    <w:multiLevelType w:val="multilevel"/>
    <w:tmpl w:val="6F6E6308"/>
    <w:lvl w:ilvl="0">
      <w:start w:val="14"/>
      <w:numFmt w:val="decimal"/>
      <w:lvlText w:val="%1"/>
      <w:lvlJc w:val="left"/>
      <w:pPr>
        <w:ind w:left="600" w:hanging="600"/>
      </w:pPr>
      <w:rPr>
        <w:rFonts w:cs="Times New Roman" w:hint="default"/>
      </w:rPr>
    </w:lvl>
    <w:lvl w:ilvl="1">
      <w:start w:val="30"/>
      <w:numFmt w:val="decimal"/>
      <w:lvlText w:val="%1.%2"/>
      <w:lvlJc w:val="left"/>
      <w:pPr>
        <w:ind w:left="1676" w:hanging="600"/>
      </w:pPr>
      <w:rPr>
        <w:rFonts w:ascii="Times New Roman" w:hAnsi="Times New Roman" w:cs="Times New Roman" w:hint="default"/>
      </w:rPr>
    </w:lvl>
    <w:lvl w:ilvl="2">
      <w:start w:val="1"/>
      <w:numFmt w:val="decimal"/>
      <w:lvlText w:val="%1.%2.%3"/>
      <w:lvlJc w:val="left"/>
      <w:pPr>
        <w:ind w:left="2872" w:hanging="720"/>
      </w:pPr>
      <w:rPr>
        <w:rFonts w:cs="Times New Roman" w:hint="default"/>
      </w:rPr>
    </w:lvl>
    <w:lvl w:ilvl="3">
      <w:start w:val="1"/>
      <w:numFmt w:val="decimal"/>
      <w:lvlText w:val="%1.%2.%3.%4"/>
      <w:lvlJc w:val="left"/>
      <w:pPr>
        <w:ind w:left="3948" w:hanging="720"/>
      </w:pPr>
      <w:rPr>
        <w:rFonts w:cs="Times New Roman" w:hint="default"/>
      </w:rPr>
    </w:lvl>
    <w:lvl w:ilvl="4">
      <w:start w:val="1"/>
      <w:numFmt w:val="decimal"/>
      <w:lvlText w:val="%1.%2.%3.%4.%5"/>
      <w:lvlJc w:val="left"/>
      <w:pPr>
        <w:ind w:left="5384" w:hanging="1080"/>
      </w:pPr>
      <w:rPr>
        <w:rFonts w:cs="Times New Roman" w:hint="default"/>
      </w:rPr>
    </w:lvl>
    <w:lvl w:ilvl="5">
      <w:start w:val="1"/>
      <w:numFmt w:val="decimal"/>
      <w:lvlText w:val="%1.%2.%3.%4.%5.%6"/>
      <w:lvlJc w:val="left"/>
      <w:pPr>
        <w:ind w:left="6820" w:hanging="1440"/>
      </w:pPr>
      <w:rPr>
        <w:rFonts w:cs="Times New Roman" w:hint="default"/>
      </w:rPr>
    </w:lvl>
    <w:lvl w:ilvl="6">
      <w:start w:val="1"/>
      <w:numFmt w:val="decimal"/>
      <w:lvlText w:val="%1.%2.%3.%4.%5.%6.%7"/>
      <w:lvlJc w:val="left"/>
      <w:pPr>
        <w:ind w:left="7896" w:hanging="1440"/>
      </w:pPr>
      <w:rPr>
        <w:rFonts w:cs="Times New Roman" w:hint="default"/>
      </w:rPr>
    </w:lvl>
    <w:lvl w:ilvl="7">
      <w:start w:val="1"/>
      <w:numFmt w:val="decimal"/>
      <w:lvlText w:val="%1.%2.%3.%4.%5.%6.%7.%8"/>
      <w:lvlJc w:val="left"/>
      <w:pPr>
        <w:ind w:left="9332" w:hanging="1800"/>
      </w:pPr>
      <w:rPr>
        <w:rFonts w:cs="Times New Roman" w:hint="default"/>
      </w:rPr>
    </w:lvl>
    <w:lvl w:ilvl="8">
      <w:start w:val="1"/>
      <w:numFmt w:val="decimal"/>
      <w:lvlText w:val="%1.%2.%3.%4.%5.%6.%7.%8.%9"/>
      <w:lvlJc w:val="left"/>
      <w:pPr>
        <w:ind w:left="10408" w:hanging="1800"/>
      </w:pPr>
      <w:rPr>
        <w:rFonts w:cs="Times New Roman" w:hint="default"/>
      </w:rPr>
    </w:lvl>
  </w:abstractNum>
  <w:abstractNum w:abstractNumId="32" w15:restartNumberingAfterBreak="0">
    <w:nsid w:val="6C4A2078"/>
    <w:multiLevelType w:val="hybridMultilevel"/>
    <w:tmpl w:val="8624943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C892256"/>
    <w:multiLevelType w:val="hybridMultilevel"/>
    <w:tmpl w:val="FBA211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934216"/>
    <w:multiLevelType w:val="hybridMultilevel"/>
    <w:tmpl w:val="B83091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9C09A6"/>
    <w:multiLevelType w:val="hybridMultilevel"/>
    <w:tmpl w:val="8698123A"/>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FDD5300"/>
    <w:multiLevelType w:val="hybridMultilevel"/>
    <w:tmpl w:val="C76284A6"/>
    <w:lvl w:ilvl="0" w:tplc="7C265918">
      <w:start w:val="1"/>
      <w:numFmt w:val="decimal"/>
      <w:lvlText w:val="4.%1"/>
      <w:lvlJc w:val="left"/>
      <w:pPr>
        <w:ind w:left="1070" w:hanging="360"/>
      </w:pPr>
      <w:rPr>
        <w:rFonts w:cs="Times New Roman" w:hint="default"/>
      </w:rPr>
    </w:lvl>
    <w:lvl w:ilvl="1" w:tplc="04190019">
      <w:start w:val="1"/>
      <w:numFmt w:val="lowerLetter"/>
      <w:lvlText w:val="%2."/>
      <w:lvlJc w:val="left"/>
      <w:pPr>
        <w:ind w:left="1081" w:hanging="360"/>
      </w:pPr>
      <w:rPr>
        <w:rFonts w:cs="Times New Roman"/>
      </w:rPr>
    </w:lvl>
    <w:lvl w:ilvl="2" w:tplc="0419001B" w:tentative="1">
      <w:start w:val="1"/>
      <w:numFmt w:val="lowerRoman"/>
      <w:lvlText w:val="%3."/>
      <w:lvlJc w:val="right"/>
      <w:pPr>
        <w:ind w:left="1801" w:hanging="180"/>
      </w:pPr>
      <w:rPr>
        <w:rFonts w:cs="Times New Roman"/>
      </w:rPr>
    </w:lvl>
    <w:lvl w:ilvl="3" w:tplc="04190001">
      <w:start w:val="1"/>
      <w:numFmt w:val="bullet"/>
      <w:lvlText w:val=""/>
      <w:lvlJc w:val="left"/>
      <w:pPr>
        <w:ind w:left="2521" w:hanging="360"/>
      </w:pPr>
      <w:rPr>
        <w:rFonts w:ascii="Symbol" w:hAnsi="Symbol" w:hint="default"/>
      </w:rPr>
    </w:lvl>
    <w:lvl w:ilvl="4" w:tplc="04190019" w:tentative="1">
      <w:start w:val="1"/>
      <w:numFmt w:val="lowerLetter"/>
      <w:lvlText w:val="%5."/>
      <w:lvlJc w:val="left"/>
      <w:pPr>
        <w:ind w:left="3241" w:hanging="360"/>
      </w:pPr>
      <w:rPr>
        <w:rFonts w:cs="Times New Roman"/>
      </w:rPr>
    </w:lvl>
    <w:lvl w:ilvl="5" w:tplc="0419001B" w:tentative="1">
      <w:start w:val="1"/>
      <w:numFmt w:val="lowerRoman"/>
      <w:lvlText w:val="%6."/>
      <w:lvlJc w:val="right"/>
      <w:pPr>
        <w:ind w:left="3961" w:hanging="180"/>
      </w:pPr>
      <w:rPr>
        <w:rFonts w:cs="Times New Roman"/>
      </w:rPr>
    </w:lvl>
    <w:lvl w:ilvl="6" w:tplc="0419000F" w:tentative="1">
      <w:start w:val="1"/>
      <w:numFmt w:val="decimal"/>
      <w:lvlText w:val="%7."/>
      <w:lvlJc w:val="left"/>
      <w:pPr>
        <w:ind w:left="4681" w:hanging="360"/>
      </w:pPr>
      <w:rPr>
        <w:rFonts w:cs="Times New Roman"/>
      </w:rPr>
    </w:lvl>
    <w:lvl w:ilvl="7" w:tplc="04190019" w:tentative="1">
      <w:start w:val="1"/>
      <w:numFmt w:val="lowerLetter"/>
      <w:lvlText w:val="%8."/>
      <w:lvlJc w:val="left"/>
      <w:pPr>
        <w:ind w:left="5401" w:hanging="360"/>
      </w:pPr>
      <w:rPr>
        <w:rFonts w:cs="Times New Roman"/>
      </w:rPr>
    </w:lvl>
    <w:lvl w:ilvl="8" w:tplc="0419001B" w:tentative="1">
      <w:start w:val="1"/>
      <w:numFmt w:val="lowerRoman"/>
      <w:lvlText w:val="%9."/>
      <w:lvlJc w:val="right"/>
      <w:pPr>
        <w:ind w:left="6121" w:hanging="180"/>
      </w:pPr>
      <w:rPr>
        <w:rFonts w:cs="Times New Roman"/>
      </w:rPr>
    </w:lvl>
  </w:abstractNum>
  <w:abstractNum w:abstractNumId="37" w15:restartNumberingAfterBreak="0">
    <w:nsid w:val="740D6B41"/>
    <w:multiLevelType w:val="hybridMultilevel"/>
    <w:tmpl w:val="E23828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58135BF"/>
    <w:multiLevelType w:val="multilevel"/>
    <w:tmpl w:val="43440168"/>
    <w:lvl w:ilvl="0">
      <w:start w:val="17"/>
      <w:numFmt w:val="decimal"/>
      <w:lvlText w:val="%1.0"/>
      <w:lvlJc w:val="left"/>
      <w:pPr>
        <w:ind w:left="1676" w:hanging="600"/>
      </w:pPr>
      <w:rPr>
        <w:rFonts w:cs="Times New Roman" w:hint="default"/>
      </w:rPr>
    </w:lvl>
    <w:lvl w:ilvl="1">
      <w:start w:val="1"/>
      <w:numFmt w:val="decimalZero"/>
      <w:lvlText w:val="%1.%2"/>
      <w:lvlJc w:val="left"/>
      <w:pPr>
        <w:ind w:left="2384" w:hanging="600"/>
      </w:pPr>
      <w:rPr>
        <w:rFonts w:cs="Times New Roman" w:hint="default"/>
      </w:rPr>
    </w:lvl>
    <w:lvl w:ilvl="2">
      <w:start w:val="1"/>
      <w:numFmt w:val="decimal"/>
      <w:lvlText w:val="%1.%2.%3"/>
      <w:lvlJc w:val="left"/>
      <w:pPr>
        <w:ind w:left="3212" w:hanging="720"/>
      </w:pPr>
      <w:rPr>
        <w:rFonts w:cs="Times New Roman" w:hint="default"/>
      </w:rPr>
    </w:lvl>
    <w:lvl w:ilvl="3">
      <w:start w:val="1"/>
      <w:numFmt w:val="decimal"/>
      <w:lvlText w:val="%1.%2.%3.%4"/>
      <w:lvlJc w:val="left"/>
      <w:pPr>
        <w:ind w:left="3920" w:hanging="720"/>
      </w:pPr>
      <w:rPr>
        <w:rFonts w:cs="Times New Roman" w:hint="default"/>
      </w:rPr>
    </w:lvl>
    <w:lvl w:ilvl="4">
      <w:start w:val="1"/>
      <w:numFmt w:val="decimal"/>
      <w:lvlText w:val="%1.%2.%3.%4.%5"/>
      <w:lvlJc w:val="left"/>
      <w:pPr>
        <w:ind w:left="4988" w:hanging="1080"/>
      </w:pPr>
      <w:rPr>
        <w:rFonts w:cs="Times New Roman" w:hint="default"/>
      </w:rPr>
    </w:lvl>
    <w:lvl w:ilvl="5">
      <w:start w:val="1"/>
      <w:numFmt w:val="decimal"/>
      <w:lvlText w:val="%1.%2.%3.%4.%5.%6"/>
      <w:lvlJc w:val="left"/>
      <w:pPr>
        <w:ind w:left="6056" w:hanging="1440"/>
      </w:pPr>
      <w:rPr>
        <w:rFonts w:cs="Times New Roman" w:hint="default"/>
      </w:rPr>
    </w:lvl>
    <w:lvl w:ilvl="6">
      <w:start w:val="1"/>
      <w:numFmt w:val="decimal"/>
      <w:lvlText w:val="%1.%2.%3.%4.%5.%6.%7"/>
      <w:lvlJc w:val="left"/>
      <w:pPr>
        <w:ind w:left="6764" w:hanging="1440"/>
      </w:pPr>
      <w:rPr>
        <w:rFonts w:cs="Times New Roman" w:hint="default"/>
      </w:rPr>
    </w:lvl>
    <w:lvl w:ilvl="7">
      <w:start w:val="1"/>
      <w:numFmt w:val="decimal"/>
      <w:lvlText w:val="%1.%2.%3.%4.%5.%6.%7.%8"/>
      <w:lvlJc w:val="left"/>
      <w:pPr>
        <w:ind w:left="7832" w:hanging="1800"/>
      </w:pPr>
      <w:rPr>
        <w:rFonts w:cs="Times New Roman" w:hint="default"/>
      </w:rPr>
    </w:lvl>
    <w:lvl w:ilvl="8">
      <w:start w:val="1"/>
      <w:numFmt w:val="decimal"/>
      <w:lvlText w:val="%1.%2.%3.%4.%5.%6.%7.%8.%9"/>
      <w:lvlJc w:val="left"/>
      <w:pPr>
        <w:ind w:left="8540" w:hanging="1800"/>
      </w:pPr>
      <w:rPr>
        <w:rFonts w:cs="Times New Roman" w:hint="default"/>
      </w:rPr>
    </w:lvl>
  </w:abstractNum>
  <w:abstractNum w:abstractNumId="39" w15:restartNumberingAfterBreak="0">
    <w:nsid w:val="7A654A10"/>
    <w:multiLevelType w:val="hybridMultilevel"/>
    <w:tmpl w:val="395C0CE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0" w15:restartNumberingAfterBreak="0">
    <w:nsid w:val="7B0A6EAA"/>
    <w:multiLevelType w:val="hybridMultilevel"/>
    <w:tmpl w:val="6FDE21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B8D10E6"/>
    <w:multiLevelType w:val="hybridMultilevel"/>
    <w:tmpl w:val="751C545C"/>
    <w:lvl w:ilvl="0" w:tplc="08FE5630">
      <w:start w:val="1"/>
      <w:numFmt w:val="decimal"/>
      <w:lvlText w:val="5.%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9"/>
  </w:num>
  <w:num w:numId="2">
    <w:abstractNumId w:val="32"/>
  </w:num>
  <w:num w:numId="3">
    <w:abstractNumId w:val="25"/>
  </w:num>
  <w:num w:numId="4">
    <w:abstractNumId w:val="21"/>
  </w:num>
  <w:num w:numId="5">
    <w:abstractNumId w:val="11"/>
  </w:num>
  <w:num w:numId="6">
    <w:abstractNumId w:val="30"/>
  </w:num>
  <w:num w:numId="7">
    <w:abstractNumId w:val="15"/>
  </w:num>
  <w:num w:numId="8">
    <w:abstractNumId w:val="31"/>
  </w:num>
  <w:num w:numId="9">
    <w:abstractNumId w:val="27"/>
  </w:num>
  <w:num w:numId="10">
    <w:abstractNumId w:val="38"/>
  </w:num>
  <w:num w:numId="11">
    <w:abstractNumId w:val="16"/>
  </w:num>
  <w:num w:numId="12">
    <w:abstractNumId w:val="12"/>
  </w:num>
  <w:num w:numId="13">
    <w:abstractNumId w:val="33"/>
  </w:num>
  <w:num w:numId="14">
    <w:abstractNumId w:val="41"/>
  </w:num>
  <w:num w:numId="15">
    <w:abstractNumId w:val="10"/>
  </w:num>
  <w:num w:numId="16">
    <w:abstractNumId w:val="26"/>
  </w:num>
  <w:num w:numId="17">
    <w:abstractNumId w:val="23"/>
  </w:num>
  <w:num w:numId="18">
    <w:abstractNumId w:val="13"/>
  </w:num>
  <w:num w:numId="19">
    <w:abstractNumId w:val="18"/>
  </w:num>
  <w:num w:numId="20">
    <w:abstractNumId w:val="17"/>
  </w:num>
  <w:num w:numId="21">
    <w:abstractNumId w:val="29"/>
  </w:num>
  <w:num w:numId="22">
    <w:abstractNumId w:val="22"/>
  </w:num>
  <w:num w:numId="23">
    <w:abstractNumId w:val="28"/>
  </w:num>
  <w:num w:numId="24">
    <w:abstractNumId w:val="14"/>
  </w:num>
  <w:num w:numId="25">
    <w:abstractNumId w:val="3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39"/>
  </w:num>
  <w:num w:numId="37">
    <w:abstractNumId w:val="34"/>
  </w:num>
  <w:num w:numId="38">
    <w:abstractNumId w:val="37"/>
  </w:num>
  <w:num w:numId="39">
    <w:abstractNumId w:val="36"/>
  </w:num>
  <w:num w:numId="40">
    <w:abstractNumId w:val="20"/>
  </w:num>
  <w:num w:numId="41">
    <w:abstractNumId w:val="40"/>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6F6"/>
    <w:rsid w:val="0000471D"/>
    <w:rsid w:val="00024107"/>
    <w:rsid w:val="00035C81"/>
    <w:rsid w:val="00037C9E"/>
    <w:rsid w:val="00042E97"/>
    <w:rsid w:val="0004348A"/>
    <w:rsid w:val="000436AA"/>
    <w:rsid w:val="00047BA5"/>
    <w:rsid w:val="00051BD5"/>
    <w:rsid w:val="000522DE"/>
    <w:rsid w:val="00056186"/>
    <w:rsid w:val="00057B1E"/>
    <w:rsid w:val="00075114"/>
    <w:rsid w:val="000875EC"/>
    <w:rsid w:val="00092742"/>
    <w:rsid w:val="000A02C7"/>
    <w:rsid w:val="000A1784"/>
    <w:rsid w:val="000A6E01"/>
    <w:rsid w:val="000B2D08"/>
    <w:rsid w:val="000C156E"/>
    <w:rsid w:val="000C278D"/>
    <w:rsid w:val="000E49EE"/>
    <w:rsid w:val="00100D94"/>
    <w:rsid w:val="001050FD"/>
    <w:rsid w:val="001163FA"/>
    <w:rsid w:val="001172B8"/>
    <w:rsid w:val="00130357"/>
    <w:rsid w:val="00132352"/>
    <w:rsid w:val="00144B80"/>
    <w:rsid w:val="001450C7"/>
    <w:rsid w:val="00151443"/>
    <w:rsid w:val="00186D74"/>
    <w:rsid w:val="001B3A1F"/>
    <w:rsid w:val="001B6EA5"/>
    <w:rsid w:val="001C5E5D"/>
    <w:rsid w:val="001E2F0A"/>
    <w:rsid w:val="001F236D"/>
    <w:rsid w:val="00202F9B"/>
    <w:rsid w:val="00204944"/>
    <w:rsid w:val="00216134"/>
    <w:rsid w:val="002233C0"/>
    <w:rsid w:val="00231605"/>
    <w:rsid w:val="0024499C"/>
    <w:rsid w:val="00251F40"/>
    <w:rsid w:val="0025281D"/>
    <w:rsid w:val="00254775"/>
    <w:rsid w:val="0025496D"/>
    <w:rsid w:val="0025663F"/>
    <w:rsid w:val="00292003"/>
    <w:rsid w:val="00293CC9"/>
    <w:rsid w:val="002A25E7"/>
    <w:rsid w:val="002A6ED7"/>
    <w:rsid w:val="002A76A6"/>
    <w:rsid w:val="002B3F36"/>
    <w:rsid w:val="002D280F"/>
    <w:rsid w:val="002F220E"/>
    <w:rsid w:val="002F4752"/>
    <w:rsid w:val="002F609E"/>
    <w:rsid w:val="00303285"/>
    <w:rsid w:val="00310DF6"/>
    <w:rsid w:val="00321788"/>
    <w:rsid w:val="00323ED5"/>
    <w:rsid w:val="00332C7F"/>
    <w:rsid w:val="003418CC"/>
    <w:rsid w:val="003663B8"/>
    <w:rsid w:val="00367B8A"/>
    <w:rsid w:val="003727EC"/>
    <w:rsid w:val="00394733"/>
    <w:rsid w:val="003A435B"/>
    <w:rsid w:val="003A5EF3"/>
    <w:rsid w:val="003C2200"/>
    <w:rsid w:val="003C5489"/>
    <w:rsid w:val="003E623E"/>
    <w:rsid w:val="00403E28"/>
    <w:rsid w:val="00410376"/>
    <w:rsid w:val="00417226"/>
    <w:rsid w:val="0042040A"/>
    <w:rsid w:val="00420FF4"/>
    <w:rsid w:val="00433656"/>
    <w:rsid w:val="004561B0"/>
    <w:rsid w:val="00457C15"/>
    <w:rsid w:val="004714AF"/>
    <w:rsid w:val="00481652"/>
    <w:rsid w:val="004822DE"/>
    <w:rsid w:val="00484ACA"/>
    <w:rsid w:val="00485B83"/>
    <w:rsid w:val="004A4787"/>
    <w:rsid w:val="004B4F78"/>
    <w:rsid w:val="004C0A12"/>
    <w:rsid w:val="004C3ABC"/>
    <w:rsid w:val="004D386C"/>
    <w:rsid w:val="004E2484"/>
    <w:rsid w:val="004E5C9C"/>
    <w:rsid w:val="004F4FE2"/>
    <w:rsid w:val="00505FF8"/>
    <w:rsid w:val="00506849"/>
    <w:rsid w:val="00512B6E"/>
    <w:rsid w:val="00520CBF"/>
    <w:rsid w:val="0052338F"/>
    <w:rsid w:val="00526D20"/>
    <w:rsid w:val="005369D9"/>
    <w:rsid w:val="00542169"/>
    <w:rsid w:val="00543309"/>
    <w:rsid w:val="0054761B"/>
    <w:rsid w:val="005504BF"/>
    <w:rsid w:val="005758C7"/>
    <w:rsid w:val="00577AE0"/>
    <w:rsid w:val="005A4901"/>
    <w:rsid w:val="005B2E91"/>
    <w:rsid w:val="005E6D63"/>
    <w:rsid w:val="00603B09"/>
    <w:rsid w:val="00614B52"/>
    <w:rsid w:val="0061554D"/>
    <w:rsid w:val="0062730C"/>
    <w:rsid w:val="0063619F"/>
    <w:rsid w:val="00652A08"/>
    <w:rsid w:val="006570B7"/>
    <w:rsid w:val="00670D33"/>
    <w:rsid w:val="006752BE"/>
    <w:rsid w:val="00675492"/>
    <w:rsid w:val="00676AF8"/>
    <w:rsid w:val="00686147"/>
    <w:rsid w:val="00690F90"/>
    <w:rsid w:val="00692848"/>
    <w:rsid w:val="006A18AF"/>
    <w:rsid w:val="006B2CE0"/>
    <w:rsid w:val="006B6903"/>
    <w:rsid w:val="006C2523"/>
    <w:rsid w:val="006D1819"/>
    <w:rsid w:val="006D26C7"/>
    <w:rsid w:val="006D7B46"/>
    <w:rsid w:val="006E2037"/>
    <w:rsid w:val="006F3588"/>
    <w:rsid w:val="00700136"/>
    <w:rsid w:val="00726EFF"/>
    <w:rsid w:val="0073309B"/>
    <w:rsid w:val="00737150"/>
    <w:rsid w:val="007401A4"/>
    <w:rsid w:val="007560E2"/>
    <w:rsid w:val="00762DEB"/>
    <w:rsid w:val="00773E13"/>
    <w:rsid w:val="00781F01"/>
    <w:rsid w:val="007A06CE"/>
    <w:rsid w:val="007A4852"/>
    <w:rsid w:val="007A5598"/>
    <w:rsid w:val="007B1449"/>
    <w:rsid w:val="007B58C8"/>
    <w:rsid w:val="007D29A5"/>
    <w:rsid w:val="007E48C6"/>
    <w:rsid w:val="007F6709"/>
    <w:rsid w:val="008241DF"/>
    <w:rsid w:val="00842AE4"/>
    <w:rsid w:val="0086193C"/>
    <w:rsid w:val="008653C8"/>
    <w:rsid w:val="00871762"/>
    <w:rsid w:val="00873FA5"/>
    <w:rsid w:val="00884141"/>
    <w:rsid w:val="00890331"/>
    <w:rsid w:val="00892C77"/>
    <w:rsid w:val="008A14CB"/>
    <w:rsid w:val="008A1C00"/>
    <w:rsid w:val="008B08AF"/>
    <w:rsid w:val="008B4F57"/>
    <w:rsid w:val="008D1C54"/>
    <w:rsid w:val="008F173C"/>
    <w:rsid w:val="00904A67"/>
    <w:rsid w:val="00953D9A"/>
    <w:rsid w:val="009546FD"/>
    <w:rsid w:val="00972174"/>
    <w:rsid w:val="00987DF9"/>
    <w:rsid w:val="00997029"/>
    <w:rsid w:val="009A0C59"/>
    <w:rsid w:val="009A29BD"/>
    <w:rsid w:val="009A2D43"/>
    <w:rsid w:val="009B08FD"/>
    <w:rsid w:val="009E17A0"/>
    <w:rsid w:val="00A17BE0"/>
    <w:rsid w:val="00A30CB4"/>
    <w:rsid w:val="00A44AE1"/>
    <w:rsid w:val="00A5693B"/>
    <w:rsid w:val="00A56CE7"/>
    <w:rsid w:val="00A60E1F"/>
    <w:rsid w:val="00A62406"/>
    <w:rsid w:val="00A9338A"/>
    <w:rsid w:val="00A95D26"/>
    <w:rsid w:val="00A96F92"/>
    <w:rsid w:val="00AA790C"/>
    <w:rsid w:val="00AB3D1A"/>
    <w:rsid w:val="00AB77C0"/>
    <w:rsid w:val="00AC32C5"/>
    <w:rsid w:val="00AC3EE7"/>
    <w:rsid w:val="00AC6C94"/>
    <w:rsid w:val="00AD10B5"/>
    <w:rsid w:val="00AD252B"/>
    <w:rsid w:val="00AD4F28"/>
    <w:rsid w:val="00AE0FB6"/>
    <w:rsid w:val="00AE115A"/>
    <w:rsid w:val="00AE271F"/>
    <w:rsid w:val="00AF5F47"/>
    <w:rsid w:val="00B1541A"/>
    <w:rsid w:val="00B21FF7"/>
    <w:rsid w:val="00B35BCF"/>
    <w:rsid w:val="00B409DA"/>
    <w:rsid w:val="00B63091"/>
    <w:rsid w:val="00B72B02"/>
    <w:rsid w:val="00B8180A"/>
    <w:rsid w:val="00B9011F"/>
    <w:rsid w:val="00B90E1C"/>
    <w:rsid w:val="00B91186"/>
    <w:rsid w:val="00B9210B"/>
    <w:rsid w:val="00B9640B"/>
    <w:rsid w:val="00BC3954"/>
    <w:rsid w:val="00BC6674"/>
    <w:rsid w:val="00BC678F"/>
    <w:rsid w:val="00BD20AC"/>
    <w:rsid w:val="00BE5F0B"/>
    <w:rsid w:val="00BF35F3"/>
    <w:rsid w:val="00C169B5"/>
    <w:rsid w:val="00C17494"/>
    <w:rsid w:val="00C25B20"/>
    <w:rsid w:val="00C34074"/>
    <w:rsid w:val="00C36A52"/>
    <w:rsid w:val="00C4420E"/>
    <w:rsid w:val="00C55B20"/>
    <w:rsid w:val="00C6334C"/>
    <w:rsid w:val="00C63E0C"/>
    <w:rsid w:val="00C8151D"/>
    <w:rsid w:val="00CA0852"/>
    <w:rsid w:val="00CC2EAE"/>
    <w:rsid w:val="00CF26DE"/>
    <w:rsid w:val="00CF3862"/>
    <w:rsid w:val="00D07DA5"/>
    <w:rsid w:val="00D12B33"/>
    <w:rsid w:val="00D12CF9"/>
    <w:rsid w:val="00D17348"/>
    <w:rsid w:val="00D307C8"/>
    <w:rsid w:val="00D3320E"/>
    <w:rsid w:val="00D36616"/>
    <w:rsid w:val="00D55D43"/>
    <w:rsid w:val="00D60757"/>
    <w:rsid w:val="00D6503F"/>
    <w:rsid w:val="00D666F6"/>
    <w:rsid w:val="00D7415A"/>
    <w:rsid w:val="00D805D0"/>
    <w:rsid w:val="00D86B38"/>
    <w:rsid w:val="00D9178D"/>
    <w:rsid w:val="00D9333A"/>
    <w:rsid w:val="00DA1DFF"/>
    <w:rsid w:val="00DA3B4C"/>
    <w:rsid w:val="00DB36BC"/>
    <w:rsid w:val="00DD0F00"/>
    <w:rsid w:val="00DD172F"/>
    <w:rsid w:val="00DD6D4E"/>
    <w:rsid w:val="00DF442B"/>
    <w:rsid w:val="00DF6B80"/>
    <w:rsid w:val="00DF6D5A"/>
    <w:rsid w:val="00E22407"/>
    <w:rsid w:val="00E23160"/>
    <w:rsid w:val="00E37F38"/>
    <w:rsid w:val="00E44F84"/>
    <w:rsid w:val="00E4549A"/>
    <w:rsid w:val="00E50566"/>
    <w:rsid w:val="00E60DF8"/>
    <w:rsid w:val="00E6319B"/>
    <w:rsid w:val="00E74DCE"/>
    <w:rsid w:val="00E81C48"/>
    <w:rsid w:val="00EB3AD3"/>
    <w:rsid w:val="00EC364B"/>
    <w:rsid w:val="00EC7D55"/>
    <w:rsid w:val="00ED3EBD"/>
    <w:rsid w:val="00EE548A"/>
    <w:rsid w:val="00EF2C2D"/>
    <w:rsid w:val="00EF4EE2"/>
    <w:rsid w:val="00F03ABE"/>
    <w:rsid w:val="00F0521E"/>
    <w:rsid w:val="00F06DF6"/>
    <w:rsid w:val="00F32969"/>
    <w:rsid w:val="00F376B2"/>
    <w:rsid w:val="00F42225"/>
    <w:rsid w:val="00F46A11"/>
    <w:rsid w:val="00F50A04"/>
    <w:rsid w:val="00F7126C"/>
    <w:rsid w:val="00F93964"/>
    <w:rsid w:val="00F97192"/>
    <w:rsid w:val="00FA5604"/>
    <w:rsid w:val="00FA7358"/>
    <w:rsid w:val="00FC43A0"/>
    <w:rsid w:val="00FD0CD8"/>
    <w:rsid w:val="00FE5AE7"/>
    <w:rsid w:val="00FE6035"/>
    <w:rsid w:val="00FF466F"/>
    <w:rsid w:val="00FF4CFB"/>
    <w:rsid w:val="00FF587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DEED689"/>
  <w15:docId w15:val="{3A2DE93D-53D5-4610-BAF4-13E6663D5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1C48"/>
    <w:rPr>
      <w:rFonts w:ascii="Times New Roman" w:eastAsia="Times New Roman" w:hAnsi="Times New Roman"/>
      <w:sz w:val="24"/>
      <w:szCs w:val="24"/>
    </w:rPr>
  </w:style>
  <w:style w:type="paragraph" w:styleId="2">
    <w:name w:val="heading 2"/>
    <w:basedOn w:val="a"/>
    <w:next w:val="a"/>
    <w:link w:val="20"/>
    <w:uiPriority w:val="99"/>
    <w:qFormat/>
    <w:rsid w:val="00A9338A"/>
    <w:pPr>
      <w:keepNext/>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A9338A"/>
    <w:rPr>
      <w:rFonts w:ascii="Arial" w:hAnsi="Arial" w:cs="Times New Roman"/>
      <w:b/>
      <w:bCs/>
      <w:i/>
      <w:iCs/>
      <w:sz w:val="28"/>
      <w:szCs w:val="28"/>
    </w:rPr>
  </w:style>
  <w:style w:type="character" w:styleId="a3">
    <w:name w:val="Hyperlink"/>
    <w:basedOn w:val="a0"/>
    <w:uiPriority w:val="99"/>
    <w:rsid w:val="007401A4"/>
    <w:rPr>
      <w:rFonts w:cs="Times New Roman"/>
      <w:color w:val="0000FF"/>
      <w:u w:val="single"/>
    </w:rPr>
  </w:style>
  <w:style w:type="paragraph" w:styleId="a4">
    <w:name w:val="No Spacing"/>
    <w:uiPriority w:val="1"/>
    <w:qFormat/>
    <w:rsid w:val="007401A4"/>
    <w:rPr>
      <w:lang w:eastAsia="en-US"/>
    </w:rPr>
  </w:style>
  <w:style w:type="paragraph" w:styleId="a5">
    <w:name w:val="List Paragraph"/>
    <w:basedOn w:val="a"/>
    <w:uiPriority w:val="34"/>
    <w:qFormat/>
    <w:rsid w:val="007401A4"/>
    <w:pPr>
      <w:ind w:left="720" w:firstLine="567"/>
      <w:contextualSpacing/>
    </w:pPr>
    <w:rPr>
      <w:rFonts w:ascii="Calibri" w:eastAsia="Calibri" w:hAnsi="Calibri"/>
      <w:sz w:val="22"/>
      <w:szCs w:val="22"/>
      <w:lang w:eastAsia="en-US"/>
    </w:rPr>
  </w:style>
  <w:style w:type="paragraph" w:styleId="a6">
    <w:name w:val="Balloon Text"/>
    <w:basedOn w:val="a"/>
    <w:link w:val="a7"/>
    <w:uiPriority w:val="99"/>
    <w:semiHidden/>
    <w:rsid w:val="000A6E01"/>
    <w:rPr>
      <w:rFonts w:ascii="Segoe UI" w:hAnsi="Segoe UI" w:cs="Segoe UI"/>
      <w:sz w:val="18"/>
      <w:szCs w:val="18"/>
    </w:rPr>
  </w:style>
  <w:style w:type="character" w:customStyle="1" w:styleId="a7">
    <w:name w:val="Текст выноски Знак"/>
    <w:basedOn w:val="a0"/>
    <w:link w:val="a6"/>
    <w:uiPriority w:val="99"/>
    <w:semiHidden/>
    <w:locked/>
    <w:rsid w:val="000A6E01"/>
    <w:rPr>
      <w:rFonts w:ascii="Segoe UI" w:hAnsi="Segoe UI" w:cs="Segoe UI"/>
      <w:sz w:val="18"/>
      <w:szCs w:val="18"/>
      <w:lang w:eastAsia="ru-RU"/>
    </w:rPr>
  </w:style>
  <w:style w:type="paragraph" w:customStyle="1" w:styleId="a8">
    <w:name w:val="Стиль"/>
    <w:basedOn w:val="a"/>
    <w:next w:val="a9"/>
    <w:link w:val="aa"/>
    <w:uiPriority w:val="99"/>
    <w:rsid w:val="00E4549A"/>
    <w:pPr>
      <w:jc w:val="center"/>
    </w:pPr>
    <w:rPr>
      <w:rFonts w:eastAsia="Calibri"/>
      <w:sz w:val="20"/>
      <w:szCs w:val="20"/>
    </w:rPr>
  </w:style>
  <w:style w:type="character" w:customStyle="1" w:styleId="aa">
    <w:name w:val="Название Знак"/>
    <w:link w:val="a8"/>
    <w:uiPriority w:val="99"/>
    <w:locked/>
    <w:rsid w:val="00E4549A"/>
    <w:rPr>
      <w:rFonts w:ascii="Times New Roman" w:hAnsi="Times New Roman"/>
      <w:sz w:val="20"/>
      <w:lang w:eastAsia="ru-RU"/>
    </w:rPr>
  </w:style>
  <w:style w:type="paragraph" w:styleId="a9">
    <w:name w:val="Title"/>
    <w:basedOn w:val="a"/>
    <w:next w:val="a"/>
    <w:link w:val="ab"/>
    <w:uiPriority w:val="99"/>
    <w:qFormat/>
    <w:rsid w:val="00E4549A"/>
    <w:pPr>
      <w:contextualSpacing/>
    </w:pPr>
    <w:rPr>
      <w:rFonts w:ascii="Calibri Light" w:hAnsi="Calibri Light"/>
      <w:spacing w:val="-10"/>
      <w:kern w:val="28"/>
      <w:sz w:val="56"/>
      <w:szCs w:val="56"/>
    </w:rPr>
  </w:style>
  <w:style w:type="character" w:customStyle="1" w:styleId="ab">
    <w:name w:val="Заголовок Знак"/>
    <w:basedOn w:val="a0"/>
    <w:link w:val="a9"/>
    <w:uiPriority w:val="99"/>
    <w:locked/>
    <w:rsid w:val="00E4549A"/>
    <w:rPr>
      <w:rFonts w:ascii="Calibri Light" w:hAnsi="Calibri Light" w:cs="Times New Roman"/>
      <w:spacing w:val="-10"/>
      <w:kern w:val="28"/>
      <w:sz w:val="56"/>
      <w:szCs w:val="56"/>
      <w:lang w:eastAsia="ru-RU"/>
    </w:rPr>
  </w:style>
  <w:style w:type="paragraph" w:styleId="ac">
    <w:name w:val="Body Text Indent"/>
    <w:basedOn w:val="a"/>
    <w:link w:val="ad"/>
    <w:uiPriority w:val="99"/>
    <w:rsid w:val="006F3588"/>
    <w:pPr>
      <w:spacing w:after="120"/>
      <w:ind w:left="283"/>
    </w:pPr>
  </w:style>
  <w:style w:type="character" w:customStyle="1" w:styleId="ad">
    <w:name w:val="Основной текст с отступом Знак"/>
    <w:basedOn w:val="a0"/>
    <w:link w:val="ac"/>
    <w:uiPriority w:val="99"/>
    <w:locked/>
    <w:rsid w:val="006F3588"/>
    <w:rPr>
      <w:rFonts w:ascii="Times New Roman" w:hAnsi="Times New Roman" w:cs="Times New Roman"/>
      <w:sz w:val="24"/>
      <w:szCs w:val="24"/>
    </w:rPr>
  </w:style>
  <w:style w:type="paragraph" w:customStyle="1" w:styleId="1">
    <w:name w:val="Без интервала1"/>
    <w:uiPriority w:val="99"/>
    <w:rsid w:val="00F0521E"/>
    <w:rPr>
      <w:rFonts w:eastAsia="Times New Roman"/>
      <w:lang w:eastAsia="en-US"/>
    </w:rPr>
  </w:style>
  <w:style w:type="paragraph" w:customStyle="1" w:styleId="10">
    <w:name w:val="Абзац списка1"/>
    <w:basedOn w:val="a"/>
    <w:uiPriority w:val="99"/>
    <w:rsid w:val="00F0521E"/>
    <w:pPr>
      <w:ind w:left="720" w:firstLine="567"/>
      <w:contextualSpacing/>
    </w:pPr>
    <w:rPr>
      <w:rFonts w:ascii="Calibri" w:hAnsi="Calibri"/>
      <w:sz w:val="22"/>
      <w:szCs w:val="22"/>
      <w:lang w:eastAsia="en-US"/>
    </w:rPr>
  </w:style>
  <w:style w:type="paragraph" w:styleId="ae">
    <w:name w:val="Body Text"/>
    <w:basedOn w:val="a"/>
    <w:link w:val="af"/>
    <w:uiPriority w:val="99"/>
    <w:rsid w:val="004D386C"/>
    <w:pPr>
      <w:spacing w:after="120"/>
    </w:pPr>
  </w:style>
  <w:style w:type="character" w:customStyle="1" w:styleId="af">
    <w:name w:val="Основной текст Знак"/>
    <w:basedOn w:val="a0"/>
    <w:link w:val="ae"/>
    <w:uiPriority w:val="99"/>
    <w:semiHidden/>
    <w:locked/>
    <w:rsid w:val="000C156E"/>
    <w:rPr>
      <w:rFonts w:ascii="Times New Roman" w:hAnsi="Times New Roman" w:cs="Times New Roman"/>
      <w:sz w:val="24"/>
      <w:szCs w:val="24"/>
    </w:rPr>
  </w:style>
  <w:style w:type="table" w:styleId="af0">
    <w:name w:val="Table Grid"/>
    <w:basedOn w:val="a1"/>
    <w:uiPriority w:val="39"/>
    <w:locked/>
    <w:rsid w:val="004D386C"/>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99"/>
    <w:rsid w:val="004D386C"/>
    <w:pPr>
      <w:widowControl w:val="0"/>
      <w:autoSpaceDE w:val="0"/>
      <w:autoSpaceDN w:val="0"/>
    </w:pPr>
    <w:rPr>
      <w:rFonts w:ascii="Microsoft Sans Serif" w:eastAsia="Calibri" w:hAnsi="Microsoft Sans Serif" w:cs="Microsoft Sans Serif"/>
      <w:sz w:val="22"/>
      <w:szCs w:val="22"/>
      <w:lang w:eastAsia="en-US"/>
    </w:rPr>
  </w:style>
  <w:style w:type="paragraph" w:styleId="af1">
    <w:name w:val="header"/>
    <w:basedOn w:val="a"/>
    <w:link w:val="af2"/>
    <w:uiPriority w:val="99"/>
    <w:unhideWhenUsed/>
    <w:rsid w:val="00132352"/>
    <w:pPr>
      <w:tabs>
        <w:tab w:val="center" w:pos="4677"/>
        <w:tab w:val="right" w:pos="9355"/>
      </w:tabs>
    </w:pPr>
  </w:style>
  <w:style w:type="character" w:customStyle="1" w:styleId="af2">
    <w:name w:val="Верхний колонтитул Знак"/>
    <w:basedOn w:val="a0"/>
    <w:link w:val="af1"/>
    <w:uiPriority w:val="99"/>
    <w:rsid w:val="00132352"/>
    <w:rPr>
      <w:rFonts w:ascii="Times New Roman" w:eastAsia="Times New Roman" w:hAnsi="Times New Roman"/>
      <w:sz w:val="24"/>
      <w:szCs w:val="24"/>
    </w:rPr>
  </w:style>
  <w:style w:type="paragraph" w:styleId="af3">
    <w:name w:val="footer"/>
    <w:basedOn w:val="a"/>
    <w:link w:val="af4"/>
    <w:uiPriority w:val="99"/>
    <w:unhideWhenUsed/>
    <w:rsid w:val="00132352"/>
    <w:pPr>
      <w:tabs>
        <w:tab w:val="center" w:pos="4677"/>
        <w:tab w:val="right" w:pos="9355"/>
      </w:tabs>
    </w:pPr>
  </w:style>
  <w:style w:type="character" w:customStyle="1" w:styleId="af4">
    <w:name w:val="Нижний колонтитул Знак"/>
    <w:basedOn w:val="a0"/>
    <w:link w:val="af3"/>
    <w:uiPriority w:val="99"/>
    <w:rsid w:val="00132352"/>
    <w:rPr>
      <w:rFonts w:ascii="Times New Roman" w:eastAsia="Times New Roman" w:hAnsi="Times New Roman"/>
      <w:sz w:val="24"/>
      <w:szCs w:val="24"/>
    </w:rPr>
  </w:style>
  <w:style w:type="character" w:styleId="af5">
    <w:name w:val="FollowedHyperlink"/>
    <w:basedOn w:val="a0"/>
    <w:uiPriority w:val="99"/>
    <w:semiHidden/>
    <w:unhideWhenUsed/>
    <w:rsid w:val="00047BA5"/>
    <w:rPr>
      <w:color w:val="800080" w:themeColor="followedHyperlink"/>
      <w:u w:val="single"/>
    </w:rPr>
  </w:style>
  <w:style w:type="paragraph" w:customStyle="1" w:styleId="ds-markdown-paragraph">
    <w:name w:val="ds-markdown-paragraph"/>
    <w:basedOn w:val="a"/>
    <w:rsid w:val="002A25E7"/>
    <w:pPr>
      <w:spacing w:before="100" w:beforeAutospacing="1" w:after="100" w:afterAutospacing="1"/>
    </w:pPr>
  </w:style>
  <w:style w:type="character" w:styleId="af6">
    <w:name w:val="Strong"/>
    <w:basedOn w:val="a0"/>
    <w:uiPriority w:val="22"/>
    <w:qFormat/>
    <w:locked/>
    <w:rsid w:val="002A25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4316503">
      <w:bodyDiv w:val="1"/>
      <w:marLeft w:val="0"/>
      <w:marRight w:val="0"/>
      <w:marTop w:val="0"/>
      <w:marBottom w:val="0"/>
      <w:divBdr>
        <w:top w:val="none" w:sz="0" w:space="0" w:color="auto"/>
        <w:left w:val="none" w:sz="0" w:space="0" w:color="auto"/>
        <w:bottom w:val="none" w:sz="0" w:space="0" w:color="auto"/>
        <w:right w:val="none" w:sz="0" w:space="0" w:color="auto"/>
      </w:divBdr>
    </w:div>
    <w:div w:id="1492718785">
      <w:bodyDiv w:val="1"/>
      <w:marLeft w:val="0"/>
      <w:marRight w:val="0"/>
      <w:marTop w:val="0"/>
      <w:marBottom w:val="0"/>
      <w:divBdr>
        <w:top w:val="none" w:sz="0" w:space="0" w:color="auto"/>
        <w:left w:val="none" w:sz="0" w:space="0" w:color="auto"/>
        <w:bottom w:val="none" w:sz="0" w:space="0" w:color="auto"/>
        <w:right w:val="none" w:sz="0" w:space="0" w:color="auto"/>
      </w:divBdr>
    </w:div>
    <w:div w:id="152012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isk.yandex.ru/d/4NFQbmW3jkdrAw" TargetMode="Externa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4.jpeg"/><Relationship Id="rId42" Type="http://schemas.openxmlformats.org/officeDocument/2006/relationships/image" Target="media/image3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19.jpe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microsoft.com/office/2007/relationships/hdphoto" Target="media/hdphoto1.wdp"/><Relationship Id="rId36" Type="http://schemas.openxmlformats.org/officeDocument/2006/relationships/image" Target="media/image26.jpeg"/><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21.png"/><Relationship Id="rId44" Type="http://schemas.openxmlformats.org/officeDocument/2006/relationships/image" Target="media/image34.png"/><Relationship Id="rId4" Type="http://schemas.openxmlformats.org/officeDocument/2006/relationships/settings" Target="settings.xml"/><Relationship Id="rId9" Type="http://schemas.openxmlformats.org/officeDocument/2006/relationships/hyperlink" Target="https://disk.yandex.ru/d/4NFQbmW3jkdrAw"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image" Target="media/image3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CE33A-5422-4000-9E65-7AF9ED7E2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898</TotalTime>
  <Pages>18</Pages>
  <Words>2424</Words>
  <Characters>14963</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2025-10-21T03:58:00Z</cp:lastPrinted>
  <dcterms:created xsi:type="dcterms:W3CDTF">2025-10-20T02:49:00Z</dcterms:created>
  <dcterms:modified xsi:type="dcterms:W3CDTF">2026-10-19T09:56:00Z</dcterms:modified>
</cp:coreProperties>
</file>